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0E2811" w:rsidRPr="00B92C66">
        <w:rPr>
          <w:rFonts w:ascii="Times New Roman" w:hAnsi="Times New Roman" w:cs="Times New Roman"/>
          <w:b/>
          <w:sz w:val="24"/>
          <w:szCs w:val="24"/>
        </w:rPr>
        <w:t>1</w:t>
      </w:r>
      <w:r w:rsidR="007B41D0">
        <w:rPr>
          <w:rFonts w:ascii="Times New Roman" w:hAnsi="Times New Roman" w:cs="Times New Roman"/>
          <w:b/>
          <w:sz w:val="24"/>
          <w:szCs w:val="24"/>
        </w:rPr>
        <w:t>0</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493AE7">
        <w:rPr>
          <w:rFonts w:ascii="Times New Roman" w:hAnsi="Times New Roman" w:cs="Times New Roman"/>
          <w:sz w:val="24"/>
          <w:szCs w:val="24"/>
        </w:rPr>
        <w:t>3,8295</w:t>
      </w:r>
      <w:r w:rsidR="008F50B2">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8F50B2" w:rsidRDefault="008F0928" w:rsidP="008F50B2">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8F50B2" w:rsidRPr="008F50B2">
        <w:rPr>
          <w:rFonts w:ascii="Times New Roman" w:hAnsi="Times New Roman" w:cs="Times New Roman"/>
          <w:sz w:val="24"/>
          <w:szCs w:val="24"/>
        </w:rPr>
        <w:t xml:space="preserve">Пензенская область, </w:t>
      </w:r>
      <w:proofErr w:type="spellStart"/>
      <w:r w:rsidR="007B41D0" w:rsidRPr="007B41D0">
        <w:rPr>
          <w:rFonts w:ascii="Times New Roman" w:hAnsi="Times New Roman" w:cs="Times New Roman"/>
          <w:sz w:val="24"/>
          <w:szCs w:val="24"/>
        </w:rPr>
        <w:t>Шемышейский</w:t>
      </w:r>
      <w:proofErr w:type="spellEnd"/>
      <w:r w:rsidR="008F50B2" w:rsidRPr="008F50B2">
        <w:rPr>
          <w:rFonts w:ascii="Times New Roman" w:hAnsi="Times New Roman" w:cs="Times New Roman"/>
          <w:sz w:val="24"/>
          <w:szCs w:val="24"/>
        </w:rPr>
        <w:t xml:space="preserve"> район, </w:t>
      </w:r>
      <w:proofErr w:type="spellStart"/>
      <w:r w:rsidR="003E4C24" w:rsidRPr="003E4C24">
        <w:rPr>
          <w:rFonts w:ascii="Times New Roman" w:hAnsi="Times New Roman" w:cs="Times New Roman"/>
          <w:sz w:val="24"/>
          <w:szCs w:val="24"/>
        </w:rPr>
        <w:t>Шемышейское</w:t>
      </w:r>
      <w:proofErr w:type="spellEnd"/>
      <w:r w:rsidR="008F50B2" w:rsidRPr="008F50B2">
        <w:rPr>
          <w:rFonts w:ascii="Times New Roman" w:hAnsi="Times New Roman" w:cs="Times New Roman"/>
          <w:sz w:val="24"/>
          <w:szCs w:val="24"/>
        </w:rPr>
        <w:t xml:space="preserve"> лесничество, </w:t>
      </w:r>
      <w:proofErr w:type="spellStart"/>
      <w:r w:rsidR="007B41D0" w:rsidRPr="007B41D0">
        <w:rPr>
          <w:rFonts w:ascii="Times New Roman" w:hAnsi="Times New Roman" w:cs="Times New Roman"/>
          <w:sz w:val="24"/>
          <w:szCs w:val="24"/>
        </w:rPr>
        <w:t>Шемышейское</w:t>
      </w:r>
      <w:proofErr w:type="spellEnd"/>
      <w:r w:rsidR="007B41D0" w:rsidRPr="007B41D0">
        <w:rPr>
          <w:rFonts w:ascii="Times New Roman" w:hAnsi="Times New Roman" w:cs="Times New Roman"/>
          <w:sz w:val="24"/>
          <w:szCs w:val="24"/>
        </w:rPr>
        <w:t>-Чапаевское</w:t>
      </w:r>
      <w:r w:rsidR="008F50B2">
        <w:rPr>
          <w:rFonts w:ascii="Times New Roman" w:hAnsi="Times New Roman" w:cs="Times New Roman"/>
          <w:sz w:val="24"/>
          <w:szCs w:val="24"/>
        </w:rPr>
        <w:t xml:space="preserve"> участковое лесничество</w:t>
      </w:r>
      <w:r w:rsidR="00364269">
        <w:rPr>
          <w:rFonts w:ascii="Times New Roman" w:hAnsi="Times New Roman" w:cs="Times New Roman"/>
          <w:sz w:val="24"/>
          <w:szCs w:val="24"/>
        </w:rPr>
        <w:t xml:space="preserve"> (Чапаевский участок)</w:t>
      </w:r>
      <w:r w:rsidR="008F50B2">
        <w:rPr>
          <w:rFonts w:ascii="Times New Roman" w:hAnsi="Times New Roman" w:cs="Times New Roman"/>
          <w:sz w:val="24"/>
          <w:szCs w:val="24"/>
        </w:rPr>
        <w:t>,</w:t>
      </w:r>
      <w:r w:rsidR="008F50B2" w:rsidRPr="008F50B2">
        <w:rPr>
          <w:rFonts w:ascii="Times New Roman" w:hAnsi="Times New Roman" w:cs="Times New Roman"/>
          <w:sz w:val="24"/>
          <w:szCs w:val="24"/>
        </w:rPr>
        <w:t xml:space="preserve"> квартал </w:t>
      </w:r>
      <w:r w:rsidR="003E4C24">
        <w:rPr>
          <w:rFonts w:ascii="Times New Roman" w:hAnsi="Times New Roman" w:cs="Times New Roman"/>
          <w:sz w:val="24"/>
          <w:szCs w:val="24"/>
        </w:rPr>
        <w:t>42</w:t>
      </w:r>
      <w:r w:rsidR="008F50B2" w:rsidRPr="008F50B2">
        <w:rPr>
          <w:rFonts w:ascii="Times New Roman" w:hAnsi="Times New Roman" w:cs="Times New Roman"/>
          <w:sz w:val="24"/>
          <w:szCs w:val="24"/>
        </w:rPr>
        <w:t xml:space="preserve"> част</w:t>
      </w:r>
      <w:r w:rsidR="003E4C24">
        <w:rPr>
          <w:rFonts w:ascii="Times New Roman" w:hAnsi="Times New Roman" w:cs="Times New Roman"/>
          <w:sz w:val="24"/>
          <w:szCs w:val="24"/>
        </w:rPr>
        <w:t>ь</w:t>
      </w:r>
      <w:r w:rsidR="008F50B2" w:rsidRPr="008F50B2">
        <w:rPr>
          <w:rFonts w:ascii="Times New Roman" w:hAnsi="Times New Roman" w:cs="Times New Roman"/>
          <w:sz w:val="24"/>
          <w:szCs w:val="24"/>
        </w:rPr>
        <w:t xml:space="preserve"> выдел</w:t>
      </w:r>
      <w:r w:rsidR="003E4C24">
        <w:rPr>
          <w:rFonts w:ascii="Times New Roman" w:hAnsi="Times New Roman" w:cs="Times New Roman"/>
          <w:sz w:val="24"/>
          <w:szCs w:val="24"/>
        </w:rPr>
        <w:t>а 4</w:t>
      </w:r>
      <w:r w:rsidR="00873C7D">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3E4C24" w:rsidRPr="003E4C24">
        <w:rPr>
          <w:rFonts w:ascii="Times New Roman" w:hAnsi="Times New Roman" w:cs="Times New Roman"/>
          <w:sz w:val="24"/>
          <w:szCs w:val="24"/>
        </w:rPr>
        <w:t>58:28:0520401:879</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0C4B8D">
        <w:rPr>
          <w:rFonts w:ascii="Times New Roman" w:hAnsi="Times New Roman" w:cs="Times New Roman"/>
          <w:sz w:val="24"/>
          <w:szCs w:val="24"/>
        </w:rPr>
        <w:t xml:space="preserve"> </w:t>
      </w:r>
      <w:r w:rsidR="00493AE7" w:rsidRPr="00493AE7">
        <w:rPr>
          <w:rFonts w:ascii="Times New Roman" w:hAnsi="Times New Roman" w:cs="Times New Roman"/>
          <w:sz w:val="24"/>
          <w:szCs w:val="24"/>
        </w:rPr>
        <w:t>0000</w:t>
      </w:r>
      <w:r w:rsidR="00493AE7">
        <w:rPr>
          <w:rFonts w:ascii="Times New Roman" w:hAnsi="Times New Roman" w:cs="Times New Roman"/>
          <w:sz w:val="24"/>
          <w:szCs w:val="24"/>
        </w:rPr>
        <w:t>17-2025-09</w:t>
      </w:r>
      <w:r w:rsidR="00AB5D80" w:rsidRPr="00B92C66">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w:t>
      </w:r>
      <w:r w:rsidR="001A73EE" w:rsidRPr="001A73EE">
        <w:rPr>
          <w:rFonts w:ascii="Times New Roman CYR" w:eastAsiaTheme="minorHAnsi" w:hAnsi="Times New Roman CYR" w:cs="Times New Roman CYR"/>
          <w:color w:val="000000"/>
          <w:sz w:val="24"/>
          <w:szCs w:val="24"/>
          <w:lang w:eastAsia="en-US"/>
        </w:rPr>
        <w:t xml:space="preserve"> </w:t>
      </w:r>
      <w:r w:rsidR="008F50B2">
        <w:rPr>
          <w:rFonts w:ascii="Times New Roman" w:hAnsi="Times New Roman" w:cs="Times New Roman"/>
          <w:sz w:val="24"/>
          <w:szCs w:val="24"/>
        </w:rPr>
        <w:t>з</w:t>
      </w:r>
      <w:r w:rsidR="008F50B2" w:rsidRPr="008F50B2">
        <w:rPr>
          <w:rFonts w:ascii="Times New Roman" w:hAnsi="Times New Roman" w:cs="Times New Roman"/>
          <w:sz w:val="24"/>
          <w:szCs w:val="24"/>
        </w:rPr>
        <w:t>ащитные леса,</w:t>
      </w:r>
      <w:r w:rsidR="00493AE7" w:rsidRPr="00493AE7">
        <w:rPr>
          <w:rFonts w:ascii="Times New Roman CYR" w:eastAsiaTheme="minorHAnsi" w:hAnsi="Times New Roman CYR" w:cs="Times New Roman CYR"/>
          <w:color w:val="000000"/>
          <w:sz w:val="28"/>
          <w:szCs w:val="28"/>
          <w:lang w:eastAsia="en-US"/>
        </w:rPr>
        <w:t xml:space="preserve"> </w:t>
      </w:r>
      <w:proofErr w:type="spellStart"/>
      <w:r w:rsidR="00493AE7">
        <w:rPr>
          <w:rFonts w:ascii="Times New Roman" w:hAnsi="Times New Roman" w:cs="Times New Roman"/>
          <w:sz w:val="24"/>
          <w:szCs w:val="24"/>
        </w:rPr>
        <w:t>н</w:t>
      </w:r>
      <w:r w:rsidR="00493AE7" w:rsidRPr="00493AE7">
        <w:rPr>
          <w:rFonts w:ascii="Times New Roman" w:hAnsi="Times New Roman" w:cs="Times New Roman"/>
          <w:sz w:val="24"/>
          <w:szCs w:val="24"/>
        </w:rPr>
        <w:t>ерестоохранные</w:t>
      </w:r>
      <w:proofErr w:type="spellEnd"/>
      <w:r w:rsidR="00493AE7" w:rsidRPr="00493AE7">
        <w:rPr>
          <w:rFonts w:ascii="Times New Roman" w:hAnsi="Times New Roman" w:cs="Times New Roman"/>
          <w:sz w:val="24"/>
          <w:szCs w:val="24"/>
        </w:rPr>
        <w:t xml:space="preserve"> полосы лесов</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д) получать информацию от Арендодателя о планируемых рубках лесных насаждений </w:t>
      </w:r>
      <w:r w:rsidRPr="00DF24D4">
        <w:rPr>
          <w:rFonts w:ascii="Times New Roman" w:hAnsi="Times New Roman" w:cs="Times New Roman"/>
          <w:sz w:val="24"/>
          <w:szCs w:val="24"/>
        </w:rPr>
        <w:lastRenderedPageBreak/>
        <w:t>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 xml:space="preserve">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lastRenderedPageBreak/>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lastRenderedPageBreak/>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 xml:space="preserve">ОТДЕЛЕНИЕ ПЕНЗА БАНКА РОССИИ//УФК по Пензенской области </w:t>
            </w:r>
            <w:proofErr w:type="spellStart"/>
            <w:r w:rsidRPr="00DF24D4">
              <w:rPr>
                <w:rFonts w:ascii="Times New Roman" w:hAnsi="Times New Roman" w:cs="Times New Roman"/>
                <w:sz w:val="24"/>
                <w:szCs w:val="24"/>
              </w:rPr>
              <w:t>г</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енза</w:t>
            </w:r>
            <w:proofErr w:type="spellEnd"/>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lastRenderedPageBreak/>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493AE7" w:rsidRDefault="00493AE7" w:rsidP="008F0928">
      <w:pPr>
        <w:pStyle w:val="ConsPlusNormal"/>
        <w:ind w:firstLine="540"/>
        <w:jc w:val="both"/>
        <w:rPr>
          <w:rFonts w:ascii="Times New Roman" w:hAnsi="Times New Roman" w:cs="Times New Roman"/>
          <w:sz w:val="24"/>
          <w:szCs w:val="24"/>
        </w:rPr>
      </w:pPr>
    </w:p>
    <w:p w:rsidR="00493AE7" w:rsidRDefault="00493AE7" w:rsidP="008F0928">
      <w:pPr>
        <w:pStyle w:val="ConsPlusNormal"/>
        <w:ind w:firstLine="540"/>
        <w:jc w:val="both"/>
        <w:rPr>
          <w:rFonts w:ascii="Times New Roman" w:hAnsi="Times New Roman" w:cs="Times New Roman"/>
          <w:sz w:val="24"/>
          <w:szCs w:val="24"/>
        </w:rPr>
      </w:pPr>
    </w:p>
    <w:p w:rsidR="00493AE7" w:rsidRDefault="00493AE7"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D658E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p w:rsidR="00F24A7C" w:rsidRPr="00C04054" w:rsidRDefault="00F24A7C" w:rsidP="00D658E8">
            <w:pPr>
              <w:pStyle w:val="ConsPlusNormal"/>
              <w:jc w:val="right"/>
              <w:rPr>
                <w:rFonts w:ascii="Times New Roman" w:hAnsi="Times New Roman" w:cs="Times New Roman"/>
                <w:sz w:val="24"/>
                <w:szCs w:val="24"/>
              </w:rPr>
            </w:pP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AE779D" w:rsidRDefault="00186851" w:rsidP="008B6817">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Местоположение: </w:t>
      </w:r>
      <w:r w:rsidR="00AE779D" w:rsidRPr="008F50B2">
        <w:rPr>
          <w:rFonts w:ascii="Times New Roman" w:hAnsi="Times New Roman" w:cs="Times New Roman"/>
          <w:sz w:val="24"/>
          <w:szCs w:val="24"/>
        </w:rPr>
        <w:t xml:space="preserve">Пензенская область, </w:t>
      </w:r>
      <w:proofErr w:type="spellStart"/>
      <w:r w:rsidR="00AE779D" w:rsidRPr="007B41D0">
        <w:rPr>
          <w:rFonts w:ascii="Times New Roman" w:hAnsi="Times New Roman" w:cs="Times New Roman"/>
          <w:sz w:val="24"/>
          <w:szCs w:val="24"/>
        </w:rPr>
        <w:t>Шемышейский</w:t>
      </w:r>
      <w:proofErr w:type="spellEnd"/>
      <w:r w:rsidR="00AE779D" w:rsidRPr="008F50B2">
        <w:rPr>
          <w:rFonts w:ascii="Times New Roman" w:hAnsi="Times New Roman" w:cs="Times New Roman"/>
          <w:sz w:val="24"/>
          <w:szCs w:val="24"/>
        </w:rPr>
        <w:t xml:space="preserve"> район, </w:t>
      </w:r>
      <w:proofErr w:type="spellStart"/>
      <w:r w:rsidR="00AE779D" w:rsidRPr="003E4C24">
        <w:rPr>
          <w:rFonts w:ascii="Times New Roman" w:hAnsi="Times New Roman" w:cs="Times New Roman"/>
          <w:sz w:val="24"/>
          <w:szCs w:val="24"/>
        </w:rPr>
        <w:t>Шемышейское</w:t>
      </w:r>
      <w:proofErr w:type="spellEnd"/>
      <w:r w:rsidR="00AE779D" w:rsidRPr="008F50B2">
        <w:rPr>
          <w:rFonts w:ascii="Times New Roman" w:hAnsi="Times New Roman" w:cs="Times New Roman"/>
          <w:sz w:val="24"/>
          <w:szCs w:val="24"/>
        </w:rPr>
        <w:t xml:space="preserve"> лесничество, </w:t>
      </w:r>
      <w:proofErr w:type="spellStart"/>
      <w:r w:rsidR="00AE779D" w:rsidRPr="007B41D0">
        <w:rPr>
          <w:rFonts w:ascii="Times New Roman" w:hAnsi="Times New Roman" w:cs="Times New Roman"/>
          <w:sz w:val="24"/>
          <w:szCs w:val="24"/>
        </w:rPr>
        <w:t>Шемышейское</w:t>
      </w:r>
      <w:proofErr w:type="spellEnd"/>
      <w:r w:rsidR="00AE779D" w:rsidRPr="007B41D0">
        <w:rPr>
          <w:rFonts w:ascii="Times New Roman" w:hAnsi="Times New Roman" w:cs="Times New Roman"/>
          <w:sz w:val="24"/>
          <w:szCs w:val="24"/>
        </w:rPr>
        <w:t>-Чапаевское</w:t>
      </w:r>
      <w:r w:rsidR="00AE779D">
        <w:rPr>
          <w:rFonts w:ascii="Times New Roman" w:hAnsi="Times New Roman" w:cs="Times New Roman"/>
          <w:sz w:val="24"/>
          <w:szCs w:val="24"/>
        </w:rPr>
        <w:t xml:space="preserve"> участковое лесничество</w:t>
      </w:r>
      <w:r w:rsidR="006F1480">
        <w:rPr>
          <w:rFonts w:ascii="Times New Roman" w:hAnsi="Times New Roman" w:cs="Times New Roman"/>
          <w:sz w:val="24"/>
          <w:szCs w:val="24"/>
        </w:rPr>
        <w:t xml:space="preserve"> (Чапаевский участок)</w:t>
      </w:r>
      <w:r w:rsidR="00AE779D">
        <w:rPr>
          <w:rFonts w:ascii="Times New Roman" w:hAnsi="Times New Roman" w:cs="Times New Roman"/>
          <w:sz w:val="24"/>
          <w:szCs w:val="24"/>
        </w:rPr>
        <w:t>,</w:t>
      </w:r>
      <w:r w:rsidR="00AE779D" w:rsidRPr="008F50B2">
        <w:rPr>
          <w:rFonts w:ascii="Times New Roman" w:hAnsi="Times New Roman" w:cs="Times New Roman"/>
          <w:sz w:val="24"/>
          <w:szCs w:val="24"/>
        </w:rPr>
        <w:t xml:space="preserve"> квартал </w:t>
      </w:r>
      <w:r w:rsidR="00AE779D">
        <w:rPr>
          <w:rFonts w:ascii="Times New Roman" w:hAnsi="Times New Roman" w:cs="Times New Roman"/>
          <w:sz w:val="24"/>
          <w:szCs w:val="24"/>
        </w:rPr>
        <w:t>42</w:t>
      </w:r>
      <w:r w:rsidR="00AE779D" w:rsidRPr="008F50B2">
        <w:rPr>
          <w:rFonts w:ascii="Times New Roman" w:hAnsi="Times New Roman" w:cs="Times New Roman"/>
          <w:sz w:val="24"/>
          <w:szCs w:val="24"/>
        </w:rPr>
        <w:t xml:space="preserve"> част</w:t>
      </w:r>
      <w:r w:rsidR="00AE779D">
        <w:rPr>
          <w:rFonts w:ascii="Times New Roman" w:hAnsi="Times New Roman" w:cs="Times New Roman"/>
          <w:sz w:val="24"/>
          <w:szCs w:val="24"/>
        </w:rPr>
        <w:t>ь</w:t>
      </w:r>
      <w:r w:rsidR="00AE779D" w:rsidRPr="008F50B2">
        <w:rPr>
          <w:rFonts w:ascii="Times New Roman" w:hAnsi="Times New Roman" w:cs="Times New Roman"/>
          <w:sz w:val="24"/>
          <w:szCs w:val="24"/>
        </w:rPr>
        <w:t xml:space="preserve"> выдел</w:t>
      </w:r>
      <w:r w:rsidR="00F41A59">
        <w:rPr>
          <w:rFonts w:ascii="Times New Roman" w:hAnsi="Times New Roman" w:cs="Times New Roman"/>
          <w:sz w:val="24"/>
          <w:szCs w:val="24"/>
        </w:rPr>
        <w:t>а 4;</w:t>
      </w:r>
    </w:p>
    <w:p w:rsidR="00F24A7C" w:rsidRPr="008A2CB0" w:rsidRDefault="00D658E8" w:rsidP="008B6817">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sidR="00186851">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AE779D">
        <w:rPr>
          <w:rFonts w:ascii="Times New Roman" w:hAnsi="Times New Roman" w:cs="Times New Roman"/>
          <w:sz w:val="24"/>
          <w:szCs w:val="24"/>
        </w:rPr>
        <w:t>3,8295</w:t>
      </w:r>
      <w:r w:rsidRPr="008A2CB0">
        <w:rPr>
          <w:rFonts w:ascii="Times New Roman" w:hAnsi="Times New Roman" w:cs="Times New Roman"/>
          <w:sz w:val="24"/>
          <w:szCs w:val="24"/>
        </w:rPr>
        <w:t>;</w:t>
      </w: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8F50B2">
        <w:rPr>
          <w:rFonts w:ascii="Times New Roman" w:hAnsi="Times New Roman"/>
          <w:sz w:val="24"/>
          <w:szCs w:val="24"/>
        </w:rPr>
        <w:t>1:10</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Кадастровый номер:</w:t>
      </w:r>
      <w:r w:rsidR="00AE779D" w:rsidRPr="00AE779D">
        <w:rPr>
          <w:rFonts w:ascii="Times New Roman" w:hAnsi="Times New Roman" w:cs="Times New Roman"/>
          <w:sz w:val="24"/>
          <w:szCs w:val="24"/>
        </w:rPr>
        <w:t xml:space="preserve"> </w:t>
      </w:r>
      <w:r w:rsidR="00AE779D" w:rsidRPr="003E4C24">
        <w:rPr>
          <w:rFonts w:ascii="Times New Roman" w:hAnsi="Times New Roman" w:cs="Times New Roman"/>
          <w:sz w:val="24"/>
          <w:szCs w:val="24"/>
        </w:rPr>
        <w:t>58:28:0520401:879</w:t>
      </w:r>
      <w:r w:rsidR="00D658E8" w:rsidRPr="008A2CB0">
        <w:rPr>
          <w:rFonts w:ascii="Times New Roman" w:hAnsi="Times New Roman" w:cs="Times New Roman"/>
          <w:sz w:val="24"/>
          <w:szCs w:val="24"/>
        </w:rPr>
        <w:t>;</w:t>
      </w:r>
    </w:p>
    <w:p w:rsidR="00387B44" w:rsidRDefault="00150374" w:rsidP="008B6817">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Н</w:t>
      </w:r>
      <w:r w:rsidR="00387B44" w:rsidRPr="00AC3B61">
        <w:rPr>
          <w:rFonts w:ascii="Times New Roman" w:hAnsi="Times New Roman" w:cs="Times New Roman"/>
          <w:sz w:val="24"/>
          <w:szCs w:val="24"/>
        </w:rPr>
        <w:t>омер учетной записи в государственно</w:t>
      </w:r>
      <w:r w:rsidR="001B5803" w:rsidRPr="00AC3B61">
        <w:rPr>
          <w:rFonts w:ascii="Times New Roman" w:hAnsi="Times New Roman" w:cs="Times New Roman"/>
          <w:sz w:val="24"/>
          <w:szCs w:val="24"/>
        </w:rPr>
        <w:t>м лесном реестре:</w:t>
      </w:r>
      <w:r w:rsidR="00AF4717" w:rsidRPr="00AC3B61">
        <w:rPr>
          <w:rFonts w:ascii="Times New Roman" w:hAnsi="Times New Roman" w:cs="Times New Roman"/>
          <w:sz w:val="24"/>
          <w:szCs w:val="24"/>
        </w:rPr>
        <w:t xml:space="preserve"> </w:t>
      </w:r>
      <w:r w:rsidR="008372BF">
        <w:rPr>
          <w:rFonts w:ascii="Times New Roman" w:hAnsi="Times New Roman" w:cs="Times New Roman"/>
          <w:sz w:val="24"/>
          <w:szCs w:val="24"/>
        </w:rPr>
        <w:t>000017-2025-09</w:t>
      </w:r>
      <w:r w:rsidR="00694944" w:rsidRPr="0092497A">
        <w:rPr>
          <w:rFonts w:ascii="Times New Roman" w:hAnsi="Times New Roman" w:cs="Times New Roman"/>
          <w:sz w:val="24"/>
          <w:szCs w:val="24"/>
        </w:rPr>
        <w:t>.</w:t>
      </w:r>
    </w:p>
    <w:p w:rsidR="00387B44" w:rsidRDefault="008372BF" w:rsidP="00F24A7C">
      <w:pPr>
        <w:spacing w:after="0" w:line="240" w:lineRule="auto"/>
        <w:jc w:val="both"/>
        <w:rPr>
          <w:rFonts w:ascii="Times New Roman" w:hAnsi="Times New Roman" w:cs="Times New Roman"/>
          <w:sz w:val="24"/>
          <w:szCs w:val="24"/>
        </w:rPr>
      </w:pPr>
      <w:r>
        <w:rPr>
          <w:noProof/>
          <w:lang w:eastAsia="ru-RU"/>
        </w:rPr>
        <w:drawing>
          <wp:inline distT="0" distB="0" distL="0" distR="0" wp14:anchorId="722CBDA8" wp14:editId="550233AB">
            <wp:extent cx="5923722" cy="633335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5926441" cy="6336258"/>
                    </a:xfrm>
                    <a:prstGeom prst="rect">
                      <a:avLst/>
                    </a:prstGeom>
                  </pic:spPr>
                </pic:pic>
              </a:graphicData>
            </a:graphic>
          </wp:inline>
        </w:drawing>
      </w:r>
    </w:p>
    <w:p w:rsidR="00CB3DBB" w:rsidRDefault="00CB3DBB" w:rsidP="00F24A7C">
      <w:pPr>
        <w:spacing w:after="0" w:line="240" w:lineRule="auto"/>
        <w:jc w:val="both"/>
        <w:rPr>
          <w:rFonts w:ascii="Times New Roman" w:hAnsi="Times New Roman"/>
          <w:sz w:val="24"/>
          <w:szCs w:val="24"/>
        </w:rPr>
      </w:pPr>
    </w:p>
    <w:p w:rsidR="00CB3DBB" w:rsidRDefault="004F1C89" w:rsidP="004F1C89">
      <w:pPr>
        <w:tabs>
          <w:tab w:val="left" w:pos="1277"/>
        </w:tabs>
        <w:spacing w:after="0" w:line="240" w:lineRule="auto"/>
        <w:jc w:val="both"/>
        <w:rPr>
          <w:rFonts w:ascii="Times New Roman" w:hAnsi="Times New Roman"/>
          <w:sz w:val="24"/>
          <w:szCs w:val="24"/>
        </w:rPr>
      </w:pPr>
      <w:r>
        <w:rPr>
          <w:rFonts w:ascii="Times New Roman" w:hAnsi="Times New Roman"/>
          <w:sz w:val="24"/>
          <w:szCs w:val="24"/>
        </w:rPr>
        <w:tab/>
      </w:r>
    </w:p>
    <w:p w:rsidR="004C78C0" w:rsidRDefault="008372BF" w:rsidP="00CB3DBB">
      <w:pPr>
        <w:rPr>
          <w:rFonts w:ascii="Times New Roman" w:hAnsi="Times New Roman"/>
          <w:sz w:val="24"/>
          <w:szCs w:val="24"/>
        </w:rPr>
      </w:pPr>
      <w:r>
        <w:rPr>
          <w:noProof/>
          <w:lang w:eastAsia="ru-RU"/>
        </w:rPr>
        <w:lastRenderedPageBreak/>
        <w:drawing>
          <wp:inline distT="0" distB="0" distL="0" distR="0" wp14:anchorId="397DFA1A" wp14:editId="3E7B6F47">
            <wp:extent cx="6120130" cy="40394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4039450"/>
                    </a:xfrm>
                    <a:prstGeom prst="rect">
                      <a:avLst/>
                    </a:prstGeom>
                  </pic:spPr>
                </pic:pic>
              </a:graphicData>
            </a:graphic>
          </wp:inline>
        </w:drawing>
      </w:r>
    </w:p>
    <w:p w:rsidR="00CB3DBB" w:rsidRDefault="00CB3DBB" w:rsidP="00CB3DBB">
      <w:pPr>
        <w:tabs>
          <w:tab w:val="left" w:pos="2291"/>
        </w:tabs>
        <w:rPr>
          <w:rFonts w:ascii="Times New Roman" w:hAnsi="Times New Roman"/>
          <w:sz w:val="24"/>
          <w:szCs w:val="24"/>
        </w:rPr>
      </w:pPr>
    </w:p>
    <w:p w:rsidR="00CB3DBB" w:rsidRDefault="00CB3DBB" w:rsidP="008F50B2">
      <w:pPr>
        <w:tabs>
          <w:tab w:val="left" w:pos="1165"/>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8159A9" w:rsidRDefault="008159A9" w:rsidP="00CB3DBB">
      <w:pPr>
        <w:rPr>
          <w:rFonts w:ascii="Times New Roman" w:hAnsi="Times New Roman"/>
          <w:sz w:val="24"/>
          <w:szCs w:val="24"/>
        </w:rPr>
      </w:pPr>
    </w:p>
    <w:p w:rsidR="0092497A" w:rsidRPr="00CB3DBB" w:rsidRDefault="0092497A" w:rsidP="00CB3DBB">
      <w:pPr>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602175" w:rsidRDefault="00602175"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BF0568">
        <w:trPr>
          <w:trHeight w:val="164"/>
        </w:trPr>
        <w:tc>
          <w:tcPr>
            <w:tcW w:w="1277" w:type="dxa"/>
          </w:tcPr>
          <w:p w:rsidR="00852CD7" w:rsidRPr="00DF24D4" w:rsidRDefault="008372BF"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3,8295</w:t>
            </w:r>
          </w:p>
        </w:tc>
        <w:tc>
          <w:tcPr>
            <w:tcW w:w="992" w:type="dxa"/>
          </w:tcPr>
          <w:p w:rsidR="00852CD7" w:rsidRPr="00DF24D4" w:rsidRDefault="008372BF" w:rsidP="00000612">
            <w:pPr>
              <w:spacing w:after="0" w:line="240" w:lineRule="auto"/>
              <w:jc w:val="center"/>
              <w:rPr>
                <w:rFonts w:ascii="Times New Roman" w:hAnsi="Times New Roman" w:cs="Times New Roman"/>
                <w:sz w:val="24"/>
                <w:szCs w:val="24"/>
              </w:rPr>
            </w:pPr>
            <w:r w:rsidRPr="008372BF">
              <w:rPr>
                <w:rFonts w:ascii="Times New Roman" w:hAnsi="Times New Roman" w:cs="Times New Roman"/>
                <w:sz w:val="24"/>
                <w:szCs w:val="24"/>
              </w:rPr>
              <w:t>3,8295</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8372BF" w:rsidP="00000612">
            <w:pPr>
              <w:spacing w:after="0" w:line="240" w:lineRule="auto"/>
              <w:jc w:val="center"/>
              <w:rPr>
                <w:rFonts w:ascii="Times New Roman" w:hAnsi="Times New Roman" w:cs="Times New Roman"/>
                <w:sz w:val="24"/>
                <w:szCs w:val="24"/>
              </w:rPr>
            </w:pPr>
            <w:r w:rsidRPr="008372BF">
              <w:rPr>
                <w:rFonts w:ascii="Times New Roman" w:hAnsi="Times New Roman" w:cs="Times New Roman"/>
                <w:sz w:val="24"/>
                <w:szCs w:val="24"/>
              </w:rPr>
              <w:t>3,8295</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8372BF"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0C4B8D" w:rsidRPr="00DF24D4" w:rsidRDefault="001A73EE"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8372BF"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1A73EE">
        <w:trPr>
          <w:trHeight w:val="427"/>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8372BF" w:rsidRPr="00DF24D4" w:rsidTr="008372BF">
        <w:trPr>
          <w:cantSplit/>
          <w:trHeight w:val="1411"/>
        </w:trPr>
        <w:tc>
          <w:tcPr>
            <w:tcW w:w="1417" w:type="dxa"/>
            <w:vAlign w:val="center"/>
          </w:tcPr>
          <w:p w:rsidR="008372BF" w:rsidRPr="00DF24D4" w:rsidRDefault="008372BF"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8372BF" w:rsidRPr="00DF24D4" w:rsidRDefault="008372BF"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8372BF" w:rsidRPr="00DF24D4" w:rsidRDefault="008372BF" w:rsidP="008372BF">
            <w:pPr>
              <w:spacing w:after="0" w:line="240" w:lineRule="auto"/>
              <w:jc w:val="center"/>
              <w:rPr>
                <w:rFonts w:ascii="Times New Roman" w:hAnsi="Times New Roman" w:cs="Times New Roman"/>
                <w:sz w:val="24"/>
                <w:szCs w:val="24"/>
              </w:rPr>
            </w:pPr>
            <w:proofErr w:type="spellStart"/>
            <w:r w:rsidRPr="008372BF">
              <w:rPr>
                <w:rFonts w:ascii="Times New Roman" w:hAnsi="Times New Roman" w:cs="Times New Roman"/>
                <w:sz w:val="24"/>
                <w:szCs w:val="24"/>
              </w:rPr>
              <w:t>Шемышейское</w:t>
            </w:r>
            <w:proofErr w:type="spellEnd"/>
            <w:r>
              <w:rPr>
                <w:rFonts w:ascii="Times New Roman" w:hAnsi="Times New Roman" w:cs="Times New Roman"/>
                <w:sz w:val="24"/>
                <w:szCs w:val="24"/>
              </w:rPr>
              <w:t>-</w:t>
            </w:r>
            <w:r w:rsidRPr="008372BF">
              <w:rPr>
                <w:rFonts w:ascii="Times New Roman" w:hAnsi="Times New Roman" w:cs="Times New Roman"/>
                <w:sz w:val="24"/>
                <w:szCs w:val="24"/>
              </w:rPr>
              <w:t>Чапаевское</w:t>
            </w:r>
          </w:p>
        </w:tc>
        <w:tc>
          <w:tcPr>
            <w:tcW w:w="992" w:type="dxa"/>
            <w:vAlign w:val="center"/>
          </w:tcPr>
          <w:p w:rsidR="008372BF" w:rsidRDefault="008372BF"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42/ </w:t>
            </w:r>
          </w:p>
          <w:p w:rsidR="008372BF" w:rsidRPr="00DF24D4" w:rsidRDefault="008372BF"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ч.</w:t>
            </w:r>
          </w:p>
        </w:tc>
        <w:tc>
          <w:tcPr>
            <w:tcW w:w="1280" w:type="dxa"/>
            <w:vAlign w:val="center"/>
          </w:tcPr>
          <w:p w:rsidR="008372BF" w:rsidRPr="008159A9" w:rsidRDefault="008372BF" w:rsidP="00BF0568">
            <w:pPr>
              <w:spacing w:after="0"/>
              <w:jc w:val="center"/>
              <w:rPr>
                <w:rFonts w:ascii="Times New Roman" w:hAnsi="Times New Roman" w:cs="Times New Roman"/>
                <w:sz w:val="24"/>
              </w:rPr>
            </w:pPr>
            <w:r w:rsidRPr="008372BF">
              <w:rPr>
                <w:rFonts w:ascii="Times New Roman" w:hAnsi="Times New Roman" w:cs="Times New Roman"/>
                <w:sz w:val="24"/>
              </w:rPr>
              <w:t>5Днс2Днс2Б1Б</w:t>
            </w:r>
          </w:p>
        </w:tc>
        <w:tc>
          <w:tcPr>
            <w:tcW w:w="1274" w:type="dxa"/>
            <w:vAlign w:val="center"/>
          </w:tcPr>
          <w:p w:rsidR="008372BF" w:rsidRPr="00BF0568" w:rsidRDefault="008372BF" w:rsidP="00BF0568">
            <w:pPr>
              <w:spacing w:after="0"/>
              <w:jc w:val="center"/>
              <w:rPr>
                <w:rFonts w:ascii="Times New Roman" w:hAnsi="Times New Roman" w:cs="Times New Roman"/>
                <w:sz w:val="24"/>
                <w:u w:val="single"/>
              </w:rPr>
            </w:pPr>
            <w:r>
              <w:rPr>
                <w:rFonts w:ascii="Times New Roman" w:hAnsi="Times New Roman" w:cs="Times New Roman"/>
                <w:sz w:val="24"/>
                <w:u w:val="single"/>
              </w:rPr>
              <w:t>3,8295</w:t>
            </w:r>
          </w:p>
          <w:p w:rsidR="008372BF" w:rsidRPr="00BF0568" w:rsidRDefault="008372BF" w:rsidP="00BF0568">
            <w:pPr>
              <w:spacing w:after="0"/>
              <w:jc w:val="center"/>
              <w:rPr>
                <w:rFonts w:ascii="Times New Roman" w:hAnsi="Times New Roman" w:cs="Times New Roman"/>
                <w:sz w:val="24"/>
              </w:rPr>
            </w:pPr>
            <w:r>
              <w:rPr>
                <w:rFonts w:ascii="Times New Roman" w:hAnsi="Times New Roman" w:cs="Times New Roman"/>
                <w:sz w:val="24"/>
              </w:rPr>
              <w:t>460</w:t>
            </w:r>
          </w:p>
        </w:tc>
        <w:tc>
          <w:tcPr>
            <w:tcW w:w="709" w:type="dxa"/>
            <w:vAlign w:val="center"/>
          </w:tcPr>
          <w:p w:rsidR="008372BF" w:rsidRPr="00BF0568" w:rsidRDefault="008372BF"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8372BF" w:rsidRPr="00BF0568" w:rsidRDefault="008372BF"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8372BF" w:rsidRPr="00BF0568" w:rsidRDefault="008372BF"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8372BF" w:rsidRPr="008372BF" w:rsidRDefault="008372BF" w:rsidP="008372BF">
            <w:pPr>
              <w:spacing w:after="0"/>
              <w:jc w:val="center"/>
              <w:rPr>
                <w:rFonts w:ascii="Times New Roman" w:hAnsi="Times New Roman" w:cs="Times New Roman"/>
                <w:sz w:val="24"/>
                <w:u w:val="single"/>
              </w:rPr>
            </w:pPr>
            <w:r w:rsidRPr="008372BF">
              <w:rPr>
                <w:rFonts w:ascii="Times New Roman" w:hAnsi="Times New Roman" w:cs="Times New Roman"/>
                <w:sz w:val="24"/>
                <w:u w:val="single"/>
              </w:rPr>
              <w:t>3,8295</w:t>
            </w:r>
          </w:p>
          <w:p w:rsidR="008372BF" w:rsidRPr="008372BF" w:rsidRDefault="008372BF" w:rsidP="008372BF">
            <w:pPr>
              <w:spacing w:after="0"/>
              <w:jc w:val="center"/>
              <w:rPr>
                <w:rFonts w:ascii="Times New Roman" w:hAnsi="Times New Roman" w:cs="Times New Roman"/>
                <w:sz w:val="24"/>
              </w:rPr>
            </w:pPr>
            <w:r w:rsidRPr="008372BF">
              <w:rPr>
                <w:rFonts w:ascii="Times New Roman" w:hAnsi="Times New Roman" w:cs="Times New Roman"/>
                <w:sz w:val="24"/>
              </w:rPr>
              <w:t>460</w:t>
            </w:r>
          </w:p>
        </w:tc>
      </w:tr>
      <w:tr w:rsidR="008372BF" w:rsidRPr="00266BB6" w:rsidTr="001A73EE">
        <w:trPr>
          <w:cantSplit/>
          <w:trHeight w:val="128"/>
        </w:trPr>
        <w:tc>
          <w:tcPr>
            <w:tcW w:w="4251" w:type="dxa"/>
            <w:gridSpan w:val="4"/>
            <w:vAlign w:val="center"/>
          </w:tcPr>
          <w:p w:rsidR="008372BF" w:rsidRPr="00730657" w:rsidRDefault="008372BF" w:rsidP="00BF0568">
            <w:pPr>
              <w:spacing w:after="0" w:line="240" w:lineRule="auto"/>
              <w:rPr>
                <w:rFonts w:ascii="Times New Roman" w:hAnsi="Times New Roman" w:cs="Times New Roman"/>
                <w:b/>
                <w:sz w:val="24"/>
                <w:szCs w:val="24"/>
              </w:rPr>
            </w:pPr>
            <w:r w:rsidRPr="008372BF">
              <w:rPr>
                <w:rFonts w:ascii="Times New Roman" w:hAnsi="Times New Roman" w:cs="Times New Roman"/>
                <w:b/>
                <w:bCs/>
                <w:sz w:val="24"/>
                <w:szCs w:val="24"/>
              </w:rPr>
              <w:t>Итого по защитным лесам и лесному участку</w:t>
            </w:r>
          </w:p>
        </w:tc>
        <w:tc>
          <w:tcPr>
            <w:tcW w:w="1280" w:type="dxa"/>
            <w:vAlign w:val="center"/>
          </w:tcPr>
          <w:p w:rsidR="008372BF" w:rsidRPr="008372BF" w:rsidRDefault="008372BF" w:rsidP="001A5E34">
            <w:pPr>
              <w:spacing w:after="0"/>
              <w:jc w:val="center"/>
              <w:rPr>
                <w:rFonts w:ascii="Times New Roman" w:hAnsi="Times New Roman" w:cs="Times New Roman"/>
                <w:b/>
                <w:sz w:val="24"/>
              </w:rPr>
            </w:pPr>
            <w:r w:rsidRPr="008372BF">
              <w:rPr>
                <w:rFonts w:ascii="Times New Roman" w:hAnsi="Times New Roman" w:cs="Times New Roman"/>
                <w:b/>
                <w:sz w:val="24"/>
              </w:rPr>
              <w:t>5Днс2Днс2Б1Б</w:t>
            </w:r>
          </w:p>
        </w:tc>
        <w:tc>
          <w:tcPr>
            <w:tcW w:w="1274" w:type="dxa"/>
            <w:vAlign w:val="center"/>
          </w:tcPr>
          <w:p w:rsidR="008372BF" w:rsidRPr="008372BF" w:rsidRDefault="008372BF" w:rsidP="001A5E34">
            <w:pPr>
              <w:spacing w:after="0"/>
              <w:jc w:val="center"/>
              <w:rPr>
                <w:rFonts w:ascii="Times New Roman" w:hAnsi="Times New Roman" w:cs="Times New Roman"/>
                <w:b/>
                <w:sz w:val="24"/>
                <w:u w:val="single"/>
              </w:rPr>
            </w:pPr>
            <w:r w:rsidRPr="008372BF">
              <w:rPr>
                <w:rFonts w:ascii="Times New Roman" w:hAnsi="Times New Roman" w:cs="Times New Roman"/>
                <w:b/>
                <w:sz w:val="24"/>
                <w:u w:val="single"/>
              </w:rPr>
              <w:t>3,8295</w:t>
            </w:r>
          </w:p>
          <w:p w:rsidR="008372BF" w:rsidRPr="008372BF" w:rsidRDefault="008372BF" w:rsidP="001A5E34">
            <w:pPr>
              <w:spacing w:after="0"/>
              <w:jc w:val="center"/>
              <w:rPr>
                <w:rFonts w:ascii="Times New Roman" w:hAnsi="Times New Roman" w:cs="Times New Roman"/>
                <w:b/>
                <w:sz w:val="24"/>
              </w:rPr>
            </w:pPr>
            <w:r w:rsidRPr="008372BF">
              <w:rPr>
                <w:rFonts w:ascii="Times New Roman" w:hAnsi="Times New Roman" w:cs="Times New Roman"/>
                <w:b/>
                <w:sz w:val="24"/>
              </w:rPr>
              <w:t>460</w:t>
            </w:r>
          </w:p>
        </w:tc>
        <w:tc>
          <w:tcPr>
            <w:tcW w:w="709" w:type="dxa"/>
            <w:vAlign w:val="center"/>
          </w:tcPr>
          <w:p w:rsidR="008372BF" w:rsidRPr="008372BF" w:rsidRDefault="008372BF" w:rsidP="001A5E34">
            <w:pPr>
              <w:spacing w:after="0" w:line="240" w:lineRule="auto"/>
              <w:jc w:val="center"/>
              <w:rPr>
                <w:rFonts w:ascii="Times New Roman" w:hAnsi="Times New Roman" w:cs="Times New Roman"/>
                <w:b/>
                <w:sz w:val="24"/>
                <w:szCs w:val="24"/>
              </w:rPr>
            </w:pPr>
            <w:r w:rsidRPr="008372BF">
              <w:rPr>
                <w:rFonts w:ascii="Times New Roman" w:hAnsi="Times New Roman" w:cs="Times New Roman"/>
                <w:b/>
                <w:sz w:val="24"/>
                <w:szCs w:val="24"/>
              </w:rPr>
              <w:t>-</w:t>
            </w:r>
          </w:p>
        </w:tc>
        <w:tc>
          <w:tcPr>
            <w:tcW w:w="1133" w:type="dxa"/>
            <w:vAlign w:val="center"/>
          </w:tcPr>
          <w:p w:rsidR="008372BF" w:rsidRPr="008372BF" w:rsidRDefault="008372BF" w:rsidP="001A5E34">
            <w:pPr>
              <w:spacing w:after="0" w:line="240" w:lineRule="auto"/>
              <w:jc w:val="center"/>
              <w:rPr>
                <w:rFonts w:ascii="Times New Roman" w:hAnsi="Times New Roman" w:cs="Times New Roman"/>
                <w:b/>
                <w:sz w:val="24"/>
                <w:szCs w:val="24"/>
              </w:rPr>
            </w:pPr>
            <w:r w:rsidRPr="008372BF">
              <w:rPr>
                <w:rFonts w:ascii="Times New Roman" w:hAnsi="Times New Roman" w:cs="Times New Roman"/>
                <w:b/>
                <w:sz w:val="24"/>
                <w:szCs w:val="24"/>
              </w:rPr>
              <w:t>-</w:t>
            </w:r>
          </w:p>
        </w:tc>
        <w:tc>
          <w:tcPr>
            <w:tcW w:w="709" w:type="dxa"/>
            <w:vAlign w:val="center"/>
          </w:tcPr>
          <w:p w:rsidR="008372BF" w:rsidRPr="008372BF" w:rsidRDefault="008372BF" w:rsidP="001A5E34">
            <w:pPr>
              <w:spacing w:after="0" w:line="240" w:lineRule="auto"/>
              <w:jc w:val="center"/>
              <w:rPr>
                <w:rFonts w:ascii="Times New Roman" w:hAnsi="Times New Roman" w:cs="Times New Roman"/>
                <w:b/>
                <w:sz w:val="24"/>
                <w:szCs w:val="24"/>
              </w:rPr>
            </w:pPr>
            <w:r w:rsidRPr="008372BF">
              <w:rPr>
                <w:rFonts w:ascii="Times New Roman" w:hAnsi="Times New Roman" w:cs="Times New Roman"/>
                <w:b/>
                <w:sz w:val="24"/>
                <w:szCs w:val="24"/>
              </w:rPr>
              <w:t>-</w:t>
            </w:r>
          </w:p>
        </w:tc>
        <w:tc>
          <w:tcPr>
            <w:tcW w:w="850" w:type="dxa"/>
            <w:vAlign w:val="center"/>
          </w:tcPr>
          <w:p w:rsidR="008372BF" w:rsidRPr="008372BF" w:rsidRDefault="008372BF" w:rsidP="001A5E34">
            <w:pPr>
              <w:spacing w:after="0"/>
              <w:jc w:val="center"/>
              <w:rPr>
                <w:rFonts w:ascii="Times New Roman" w:hAnsi="Times New Roman" w:cs="Times New Roman"/>
                <w:b/>
                <w:sz w:val="24"/>
                <w:u w:val="single"/>
              </w:rPr>
            </w:pPr>
            <w:r w:rsidRPr="008372BF">
              <w:rPr>
                <w:rFonts w:ascii="Times New Roman" w:hAnsi="Times New Roman" w:cs="Times New Roman"/>
                <w:b/>
                <w:sz w:val="24"/>
                <w:u w:val="single"/>
              </w:rPr>
              <w:t>3,8295</w:t>
            </w:r>
          </w:p>
          <w:p w:rsidR="008372BF" w:rsidRPr="008372BF" w:rsidRDefault="008372BF" w:rsidP="001A5E34">
            <w:pPr>
              <w:spacing w:after="0"/>
              <w:jc w:val="center"/>
              <w:rPr>
                <w:rFonts w:ascii="Times New Roman" w:hAnsi="Times New Roman" w:cs="Times New Roman"/>
                <w:b/>
                <w:sz w:val="24"/>
              </w:rPr>
            </w:pPr>
            <w:r w:rsidRPr="008372BF">
              <w:rPr>
                <w:rFonts w:ascii="Times New Roman" w:hAnsi="Times New Roman" w:cs="Times New Roman"/>
                <w:b/>
                <w:sz w:val="24"/>
              </w:rPr>
              <w:t>460</w:t>
            </w:r>
          </w:p>
        </w:tc>
      </w:tr>
    </w:tbl>
    <w:p w:rsidR="00397372" w:rsidRDefault="00397372" w:rsidP="00852CD7">
      <w:pPr>
        <w:pStyle w:val="ConsPlusNonformat"/>
        <w:jc w:val="center"/>
        <w:rPr>
          <w:rFonts w:ascii="Times New Roman" w:hAnsi="Times New Roman" w:cs="Times New Roman"/>
          <w:sz w:val="24"/>
          <w:szCs w:val="24"/>
        </w:rPr>
      </w:pPr>
    </w:p>
    <w:p w:rsidR="008372BF" w:rsidRDefault="008372BF" w:rsidP="00EE5F09">
      <w:pPr>
        <w:pStyle w:val="ConsPlusNonformat"/>
        <w:jc w:val="center"/>
        <w:rPr>
          <w:rFonts w:ascii="Times New Roman" w:hAnsi="Times New Roman" w:cs="Times New Roman"/>
          <w:sz w:val="24"/>
          <w:szCs w:val="24"/>
        </w:rPr>
      </w:pPr>
    </w:p>
    <w:p w:rsidR="008372BF" w:rsidRDefault="008372BF" w:rsidP="00EE5F09">
      <w:pPr>
        <w:pStyle w:val="ConsPlusNonformat"/>
        <w:jc w:val="center"/>
        <w:rPr>
          <w:rFonts w:ascii="Times New Roman" w:hAnsi="Times New Roman" w:cs="Times New Roman"/>
          <w:sz w:val="24"/>
          <w:szCs w:val="24"/>
        </w:rPr>
      </w:pPr>
    </w:p>
    <w:p w:rsidR="008372BF" w:rsidRDefault="008372BF" w:rsidP="00EE5F09">
      <w:pPr>
        <w:pStyle w:val="ConsPlusNonformat"/>
        <w:jc w:val="center"/>
        <w:rPr>
          <w:rFonts w:ascii="Times New Roman" w:hAnsi="Times New Roman" w:cs="Times New Roman"/>
          <w:sz w:val="24"/>
          <w:szCs w:val="24"/>
        </w:rPr>
      </w:pPr>
    </w:p>
    <w:p w:rsidR="008372BF" w:rsidRDefault="008372BF" w:rsidP="00EE5F09">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730657" w:rsidRPr="00DF24D4" w:rsidTr="003D5AE0">
        <w:trPr>
          <w:trHeight w:val="622"/>
        </w:trPr>
        <w:tc>
          <w:tcPr>
            <w:tcW w:w="1560"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3D5AE0">
        <w:trPr>
          <w:trHeight w:val="644"/>
        </w:trPr>
        <w:tc>
          <w:tcPr>
            <w:tcW w:w="1560"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730657" w:rsidRPr="00DF24D4" w:rsidRDefault="00693EFA" w:rsidP="008B6817">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00730657" w:rsidRPr="00DF24D4">
              <w:rPr>
                <w:rFonts w:ascii="Times New Roman" w:hAnsi="Times New Roman" w:cs="Times New Roman"/>
                <w:sz w:val="24"/>
                <w:szCs w:val="24"/>
              </w:rPr>
              <w:t>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A422B7" w:rsidRPr="00DF24D4" w:rsidTr="003D5AE0">
        <w:trPr>
          <w:trHeight w:val="79"/>
        </w:trPr>
        <w:tc>
          <w:tcPr>
            <w:tcW w:w="1560" w:type="dxa"/>
            <w:vAlign w:val="center"/>
          </w:tcPr>
          <w:p w:rsidR="00A422B7" w:rsidRPr="00DF24D4" w:rsidRDefault="00A422B7" w:rsidP="007B41D0">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A422B7" w:rsidRPr="00DF24D4" w:rsidRDefault="00A422B7" w:rsidP="007B41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A422B7" w:rsidRPr="00DF24D4" w:rsidRDefault="00A422B7" w:rsidP="007B41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A422B7" w:rsidRPr="00DF24D4" w:rsidRDefault="00A422B7" w:rsidP="007B41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A422B7" w:rsidRPr="00DF24D4" w:rsidRDefault="00A422B7" w:rsidP="007B41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A422B7" w:rsidRPr="00DF24D4" w:rsidRDefault="00A422B7" w:rsidP="007B41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A422B7" w:rsidRPr="00DF24D4" w:rsidRDefault="00A422B7" w:rsidP="007B41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A422B7" w:rsidRPr="00DF24D4" w:rsidRDefault="00A422B7" w:rsidP="007B41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A422B7" w:rsidRPr="00DF24D4" w:rsidRDefault="00A422B7" w:rsidP="007B41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A422B7" w:rsidRPr="00DF24D4" w:rsidRDefault="00A422B7" w:rsidP="007B41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2C1895" w:rsidRPr="00DF24D4" w:rsidTr="003D5AE0">
        <w:trPr>
          <w:trHeight w:val="79"/>
        </w:trPr>
        <w:tc>
          <w:tcPr>
            <w:tcW w:w="1560" w:type="dxa"/>
            <w:vAlign w:val="center"/>
          </w:tcPr>
          <w:p w:rsidR="002C1895" w:rsidRPr="00DF24D4" w:rsidRDefault="0041502D" w:rsidP="008159A9">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 xml:space="preserve">Защитные </w:t>
            </w:r>
          </w:p>
        </w:tc>
        <w:tc>
          <w:tcPr>
            <w:tcW w:w="1276" w:type="dxa"/>
            <w:vAlign w:val="center"/>
          </w:tcPr>
          <w:p w:rsidR="002C1895" w:rsidRPr="00DF24D4" w:rsidRDefault="001A73EE" w:rsidP="008B6817">
            <w:pPr>
              <w:spacing w:after="0" w:line="240" w:lineRule="auto"/>
              <w:jc w:val="center"/>
              <w:rPr>
                <w:rFonts w:ascii="Times New Roman" w:hAnsi="Times New Roman" w:cs="Times New Roman"/>
                <w:sz w:val="24"/>
                <w:szCs w:val="24"/>
              </w:rPr>
            </w:pPr>
            <w:proofErr w:type="gramStart"/>
            <w:r w:rsidRPr="001A73EE">
              <w:rPr>
                <w:rFonts w:ascii="Times New Roman" w:hAnsi="Times New Roman" w:cs="Times New Roman"/>
                <w:sz w:val="24"/>
                <w:szCs w:val="24"/>
              </w:rPr>
              <w:t>Твердолиственное</w:t>
            </w:r>
            <w:proofErr w:type="gramEnd"/>
            <w:r w:rsidRPr="001A73EE">
              <w:rPr>
                <w:rFonts w:ascii="Times New Roman" w:hAnsi="Times New Roman" w:cs="Times New Roman"/>
                <w:sz w:val="24"/>
                <w:szCs w:val="24"/>
              </w:rPr>
              <w:t>, дуб низкоствольный</w:t>
            </w:r>
          </w:p>
        </w:tc>
        <w:tc>
          <w:tcPr>
            <w:tcW w:w="992" w:type="dxa"/>
            <w:vAlign w:val="center"/>
          </w:tcPr>
          <w:p w:rsidR="002C1895" w:rsidRPr="00BF0568" w:rsidRDefault="008372BF" w:rsidP="008B6817">
            <w:pPr>
              <w:spacing w:after="0" w:line="240" w:lineRule="auto"/>
              <w:jc w:val="center"/>
              <w:rPr>
                <w:rFonts w:ascii="Times New Roman" w:hAnsi="Times New Roman" w:cs="Times New Roman"/>
                <w:sz w:val="24"/>
                <w:szCs w:val="24"/>
              </w:rPr>
            </w:pPr>
            <w:r w:rsidRPr="008372BF">
              <w:rPr>
                <w:rFonts w:ascii="Times New Roman" w:hAnsi="Times New Roman" w:cs="Times New Roman"/>
                <w:sz w:val="24"/>
                <w:szCs w:val="24"/>
              </w:rPr>
              <w:t>5Днс2Днс2Б1Б</w:t>
            </w:r>
          </w:p>
        </w:tc>
        <w:tc>
          <w:tcPr>
            <w:tcW w:w="709" w:type="dxa"/>
            <w:vAlign w:val="center"/>
          </w:tcPr>
          <w:p w:rsidR="002C1895" w:rsidRPr="00DF24D4" w:rsidRDefault="008372BF"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2C1895" w:rsidRPr="00BF0568" w:rsidRDefault="00BF056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III</w:t>
            </w:r>
            <w:r>
              <w:rPr>
                <w:rFonts w:ascii="Times New Roman" w:hAnsi="Times New Roman" w:cs="Times New Roman"/>
                <w:sz w:val="24"/>
                <w:szCs w:val="24"/>
              </w:rPr>
              <w:t>,0</w:t>
            </w:r>
          </w:p>
        </w:tc>
        <w:tc>
          <w:tcPr>
            <w:tcW w:w="851" w:type="dxa"/>
            <w:vAlign w:val="center"/>
          </w:tcPr>
          <w:p w:rsidR="002C1895" w:rsidRPr="00DF24D4" w:rsidRDefault="00BF0568" w:rsidP="008372B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8372BF">
              <w:rPr>
                <w:rFonts w:ascii="Times New Roman" w:hAnsi="Times New Roman" w:cs="Times New Roman"/>
                <w:sz w:val="24"/>
                <w:szCs w:val="24"/>
              </w:rPr>
              <w:t>5</w:t>
            </w:r>
          </w:p>
        </w:tc>
        <w:tc>
          <w:tcPr>
            <w:tcW w:w="709"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2C1895" w:rsidRPr="00DF24D4" w:rsidRDefault="008372BF"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460</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852CD7" w:rsidRPr="00DF24D4" w:rsidTr="003D5AE0">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3D5AE0">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D5AE0">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48457A" w:rsidRPr="00DF24D4" w:rsidRDefault="008372BF"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48457A" w:rsidRPr="00DF24D4" w:rsidRDefault="008372BF"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8372BF"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8372BF"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8372BF"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8372BF"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8372BF"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8372BF"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93"/>
        <w:gridCol w:w="3544"/>
        <w:gridCol w:w="1134"/>
        <w:gridCol w:w="1701"/>
        <w:gridCol w:w="1417"/>
        <w:gridCol w:w="1134"/>
      </w:tblGrid>
      <w:tr w:rsidR="00852CD7" w:rsidRPr="00DF24D4" w:rsidTr="008159A9">
        <w:trPr>
          <w:trHeight w:val="815"/>
        </w:trPr>
        <w:tc>
          <w:tcPr>
            <w:tcW w:w="567"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3544" w:type="dxa"/>
            <w:vAlign w:val="center"/>
          </w:tcPr>
          <w:p w:rsidR="008159A9" w:rsidRDefault="008159A9"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00852CD7" w:rsidRPr="00DF24D4">
              <w:rPr>
                <w:rFonts w:ascii="Times New Roman" w:hAnsi="Times New Roman" w:cs="Times New Roman"/>
                <w:sz w:val="24"/>
                <w:szCs w:val="24"/>
              </w:rPr>
              <w:t>лесничество/</w:t>
            </w:r>
          </w:p>
          <w:p w:rsidR="00852CD7" w:rsidRPr="00DF24D4" w:rsidRDefault="00852CD7" w:rsidP="008159A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sidR="008159A9">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8159A9">
        <w:trPr>
          <w:trHeight w:val="172"/>
        </w:trPr>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354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8159A9">
        <w:trPr>
          <w:trHeight w:val="147"/>
        </w:trPr>
        <w:tc>
          <w:tcPr>
            <w:tcW w:w="567"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3544"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B97FC8" w:rsidRDefault="00B97FC8"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852CD7" w:rsidRPr="00DF24D4" w:rsidTr="008159A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159A9">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8159A9">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8159A9">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Default="00852CD7"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Pr="00DF24D4" w:rsidRDefault="008159A9" w:rsidP="00852CD7">
      <w:pPr>
        <w:pStyle w:val="ConsPlusNonformat"/>
        <w:tabs>
          <w:tab w:val="left" w:pos="2977"/>
        </w:tabs>
        <w:jc w:val="both"/>
        <w:rPr>
          <w:rFonts w:ascii="Times New Roman" w:hAnsi="Times New Roman" w:cs="Times New Roman"/>
          <w:sz w:val="24"/>
          <w:szCs w:val="24"/>
        </w:rPr>
      </w:pPr>
    </w:p>
    <w:p w:rsidR="00694944" w:rsidRDefault="00694944" w:rsidP="002C1895">
      <w:pPr>
        <w:pStyle w:val="ConsPlusNonformat"/>
        <w:tabs>
          <w:tab w:val="left" w:pos="2977"/>
        </w:tabs>
        <w:jc w:val="center"/>
        <w:rPr>
          <w:rFonts w:ascii="Times New Roman" w:hAnsi="Times New Roman" w:cs="Times New Roman"/>
          <w:sz w:val="24"/>
          <w:szCs w:val="24"/>
        </w:rPr>
      </w:pPr>
    </w:p>
    <w:p w:rsidR="006D73BE" w:rsidRDefault="00852CD7" w:rsidP="008372BF">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693EFA">
        <w:rPr>
          <w:rFonts w:ascii="Times New Roman" w:hAnsi="Times New Roman" w:cs="Times New Roman"/>
          <w:sz w:val="24"/>
          <w:szCs w:val="24"/>
        </w:rPr>
        <w:t>п</w:t>
      </w:r>
      <w:r w:rsidR="008159A9">
        <w:rPr>
          <w:rFonts w:ascii="Times New Roman" w:hAnsi="Times New Roman" w:cs="Times New Roman"/>
          <w:sz w:val="24"/>
          <w:szCs w:val="24"/>
        </w:rPr>
        <w:t>о</w:t>
      </w:r>
      <w:r w:rsidR="008159A9" w:rsidRPr="008159A9">
        <w:rPr>
          <w:rFonts w:ascii="Times New Roman" w:hAnsi="Times New Roman" w:cs="Times New Roman"/>
          <w:sz w:val="24"/>
          <w:szCs w:val="24"/>
        </w:rPr>
        <w:t xml:space="preserve"> </w:t>
      </w:r>
      <w:r w:rsidR="00BF0568" w:rsidRPr="00BF0568">
        <w:rPr>
          <w:rFonts w:ascii="Times New Roman" w:hAnsi="Times New Roman" w:cs="Times New Roman"/>
          <w:sz w:val="24"/>
          <w:szCs w:val="24"/>
        </w:rPr>
        <w:t xml:space="preserve">данным государственного лесного реестра, </w:t>
      </w:r>
      <w:r w:rsidR="008372BF" w:rsidRPr="008372BF">
        <w:rPr>
          <w:rFonts w:ascii="Times New Roman" w:hAnsi="Times New Roman" w:cs="Times New Roman"/>
          <w:sz w:val="24"/>
          <w:szCs w:val="24"/>
        </w:rPr>
        <w:t xml:space="preserve">квартал 42 Чапаевского участка </w:t>
      </w:r>
      <w:proofErr w:type="spellStart"/>
      <w:r w:rsidR="008372BF" w:rsidRPr="008372BF">
        <w:rPr>
          <w:rFonts w:ascii="Times New Roman" w:hAnsi="Times New Roman" w:cs="Times New Roman"/>
          <w:sz w:val="24"/>
          <w:szCs w:val="24"/>
        </w:rPr>
        <w:t>Шемышейского</w:t>
      </w:r>
      <w:proofErr w:type="spellEnd"/>
      <w:r w:rsidR="008372BF" w:rsidRPr="008372BF">
        <w:rPr>
          <w:rFonts w:ascii="Times New Roman" w:hAnsi="Times New Roman" w:cs="Times New Roman"/>
          <w:sz w:val="24"/>
          <w:szCs w:val="24"/>
        </w:rPr>
        <w:t xml:space="preserve">-Чапаевского участкового лесничества </w:t>
      </w:r>
      <w:proofErr w:type="spellStart"/>
      <w:r w:rsidR="008372BF" w:rsidRPr="008372BF">
        <w:rPr>
          <w:rFonts w:ascii="Times New Roman" w:hAnsi="Times New Roman" w:cs="Times New Roman"/>
          <w:sz w:val="24"/>
          <w:szCs w:val="24"/>
        </w:rPr>
        <w:t>Шемышейского</w:t>
      </w:r>
      <w:proofErr w:type="spellEnd"/>
      <w:r w:rsidR="008372BF" w:rsidRPr="008372BF">
        <w:rPr>
          <w:rFonts w:ascii="Times New Roman" w:hAnsi="Times New Roman" w:cs="Times New Roman"/>
          <w:sz w:val="24"/>
          <w:szCs w:val="24"/>
        </w:rPr>
        <w:t xml:space="preserve"> лесничества не имеет обременений.</w:t>
      </w: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8372BF" w:rsidRDefault="008372BF" w:rsidP="002D2E36">
            <w:pPr>
              <w:pStyle w:val="ConsPlusNormal"/>
              <w:jc w:val="right"/>
              <w:outlineLvl w:val="1"/>
              <w:rPr>
                <w:rFonts w:ascii="Times New Roman" w:hAnsi="Times New Roman" w:cs="Times New Roman"/>
                <w:sz w:val="24"/>
                <w:szCs w:val="24"/>
              </w:rPr>
            </w:pPr>
          </w:p>
          <w:p w:rsidR="002D2E36" w:rsidRPr="00DF24D4" w:rsidRDefault="00032654"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7" w:name="P8028"/>
      <w:bookmarkEnd w:id="7"/>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Арендная плата = </w:t>
      </w:r>
      <w:proofErr w:type="spellStart"/>
      <w:r w:rsidRPr="00694944">
        <w:rPr>
          <w:rFonts w:ascii="Times New Roman" w:eastAsia="Times New Roman" w:hAnsi="Times New Roman" w:cs="Times New Roman"/>
          <w:sz w:val="24"/>
          <w:szCs w:val="24"/>
          <w:lang w:eastAsia="ru-RU"/>
        </w:rPr>
        <w:t>Ст</w:t>
      </w:r>
      <w:proofErr w:type="spellEnd"/>
      <w:r w:rsidRPr="00694944">
        <w:rPr>
          <w:rFonts w:ascii="Times New Roman" w:eastAsia="Times New Roman" w:hAnsi="Times New Roman" w:cs="Times New Roman"/>
          <w:sz w:val="24"/>
          <w:szCs w:val="24"/>
          <w:lang w:eastAsia="ru-RU"/>
        </w:rPr>
        <w:t xml:space="preserve"> х К1 х К2 х К3 х</w:t>
      </w:r>
      <w:proofErr w:type="gramStart"/>
      <w:r w:rsidRPr="00694944">
        <w:rPr>
          <w:rFonts w:ascii="Times New Roman" w:eastAsia="Times New Roman" w:hAnsi="Times New Roman" w:cs="Times New Roman"/>
          <w:sz w:val="24"/>
          <w:szCs w:val="24"/>
          <w:lang w:eastAsia="ru-RU"/>
        </w:rPr>
        <w:t xml:space="preserve"> К</w:t>
      </w:r>
      <w:proofErr w:type="gramEnd"/>
      <w:r w:rsidRPr="00694944">
        <w:rPr>
          <w:rFonts w:ascii="Times New Roman" w:eastAsia="Times New Roman" w:hAnsi="Times New Roman" w:cs="Times New Roman"/>
          <w:sz w:val="24"/>
          <w:szCs w:val="24"/>
          <w:lang w:eastAsia="ru-RU"/>
        </w:rPr>
        <w:t xml:space="preserve"> х </w:t>
      </w: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где</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spellStart"/>
      <w:proofErr w:type="gramStart"/>
      <w:r w:rsidRPr="00694944">
        <w:rPr>
          <w:rFonts w:ascii="Times New Roman" w:eastAsia="Times New Roman" w:hAnsi="Times New Roman" w:cs="Times New Roman"/>
          <w:sz w:val="24"/>
          <w:szCs w:val="24"/>
          <w:lang w:eastAsia="ru-RU"/>
        </w:rPr>
        <w:t>Ст</w:t>
      </w:r>
      <w:proofErr w:type="spellEnd"/>
      <w:proofErr w:type="gramEnd"/>
      <w:r w:rsidRPr="00694944">
        <w:rPr>
          <w:rFonts w:ascii="Times New Roman" w:eastAsia="Times New Roman" w:hAnsi="Times New Roman" w:cs="Times New Roman"/>
          <w:sz w:val="24"/>
          <w:szCs w:val="24"/>
          <w:lang w:eastAsia="ru-RU"/>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22.05.2007 г. № 310 (с последующими изменениями и дополнениям</w:t>
      </w:r>
      <w:r w:rsidR="00693EFA">
        <w:rPr>
          <w:rFonts w:ascii="Times New Roman" w:eastAsia="Times New Roman" w:hAnsi="Times New Roman" w:cs="Times New Roman"/>
          <w:sz w:val="24"/>
          <w:szCs w:val="24"/>
          <w:lang w:eastAsia="ru-RU"/>
        </w:rPr>
        <w:t xml:space="preserve">и,              таблица 11) - </w:t>
      </w:r>
      <w:r w:rsidR="008372BF" w:rsidRPr="008372BF">
        <w:rPr>
          <w:rFonts w:ascii="Times New Roman" w:eastAsia="Times New Roman" w:hAnsi="Times New Roman" w:cs="Times New Roman"/>
          <w:sz w:val="24"/>
          <w:szCs w:val="24"/>
          <w:lang w:eastAsia="ru-RU"/>
        </w:rPr>
        <w:t>5750</w:t>
      </w:r>
      <w:r w:rsidRPr="00694944">
        <w:rPr>
          <w:rFonts w:ascii="Times New Roman" w:eastAsia="Times New Roman" w:hAnsi="Times New Roman" w:cs="Times New Roman"/>
          <w:sz w:val="24"/>
          <w:szCs w:val="24"/>
          <w:lang w:eastAsia="ru-RU"/>
        </w:rPr>
        <w:t xml:space="preserve"> руб.;</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1</w:t>
      </w:r>
      <w:proofErr w:type="gramEnd"/>
      <w:r w:rsidRPr="00694944">
        <w:rPr>
          <w:rFonts w:ascii="Times New Roman" w:eastAsia="Times New Roman" w:hAnsi="Times New Roman" w:cs="Times New Roman"/>
          <w:sz w:val="24"/>
          <w:szCs w:val="24"/>
          <w:lang w:eastAsia="ru-RU"/>
        </w:rPr>
        <w:t xml:space="preserve"> - </w:t>
      </w:r>
      <w:r w:rsidR="00693EFA" w:rsidRPr="00693EFA">
        <w:rPr>
          <w:rFonts w:ascii="Times New Roman" w:eastAsia="Times New Roman" w:hAnsi="Times New Roman" w:cs="Times New Roman"/>
          <w:sz w:val="24"/>
          <w:szCs w:val="24"/>
          <w:lang w:eastAsia="ru-RU"/>
        </w:rPr>
        <w:t>коэффициент, учитывающий категории защитных ле</w:t>
      </w:r>
      <w:r w:rsidR="00693EFA">
        <w:rPr>
          <w:rFonts w:ascii="Times New Roman" w:eastAsia="Times New Roman" w:hAnsi="Times New Roman" w:cs="Times New Roman"/>
          <w:sz w:val="24"/>
          <w:szCs w:val="24"/>
          <w:lang w:eastAsia="ru-RU"/>
        </w:rPr>
        <w:t xml:space="preserve">сов и целевое назначение лесов </w:t>
      </w:r>
      <w:r w:rsidR="00AB7974">
        <w:rPr>
          <w:rFonts w:ascii="Times New Roman" w:eastAsia="Times New Roman" w:hAnsi="Times New Roman" w:cs="Times New Roman"/>
          <w:sz w:val="24"/>
          <w:szCs w:val="24"/>
          <w:lang w:eastAsia="ru-RU"/>
        </w:rPr>
        <w:t>в</w:t>
      </w:r>
      <w:r w:rsidR="00AB7974" w:rsidRPr="00AB7974">
        <w:rPr>
          <w:rFonts w:ascii="Times New Roman" w:eastAsia="Times New Roman" w:hAnsi="Times New Roman" w:cs="Times New Roman"/>
          <w:sz w:val="24"/>
          <w:szCs w:val="24"/>
          <w:lang w:eastAsia="ru-RU"/>
        </w:rPr>
        <w:t xml:space="preserve"> отношении защитных лесов (кроме зелен</w:t>
      </w:r>
      <w:r w:rsidR="00AB7974">
        <w:rPr>
          <w:rFonts w:ascii="Times New Roman" w:eastAsia="Times New Roman" w:hAnsi="Times New Roman" w:cs="Times New Roman"/>
          <w:sz w:val="24"/>
          <w:szCs w:val="24"/>
          <w:lang w:eastAsia="ru-RU"/>
        </w:rPr>
        <w:t>ых зон, лесопарковых зон) - 1,5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2</w:t>
      </w:r>
      <w:proofErr w:type="gramEnd"/>
      <w:r w:rsidRPr="00694944">
        <w:rPr>
          <w:rFonts w:ascii="Times New Roman" w:eastAsia="Times New Roman" w:hAnsi="Times New Roman" w:cs="Times New Roman"/>
          <w:sz w:val="24"/>
          <w:szCs w:val="24"/>
          <w:lang w:eastAsia="ru-RU"/>
        </w:rPr>
        <w:t xml:space="preserve"> - коэффициент, у</w:t>
      </w:r>
      <w:r w:rsidR="00F56044">
        <w:rPr>
          <w:rFonts w:ascii="Times New Roman" w:eastAsia="Times New Roman" w:hAnsi="Times New Roman" w:cs="Times New Roman"/>
          <w:sz w:val="24"/>
          <w:szCs w:val="24"/>
          <w:lang w:eastAsia="ru-RU"/>
        </w:rPr>
        <w:t xml:space="preserve">читывающий площадь участка – </w:t>
      </w:r>
      <w:r w:rsidR="006C394D">
        <w:rPr>
          <w:rFonts w:ascii="Times New Roman" w:eastAsia="Times New Roman" w:hAnsi="Times New Roman" w:cs="Times New Roman"/>
          <w:sz w:val="24"/>
          <w:szCs w:val="24"/>
          <w:lang w:eastAsia="ru-RU"/>
        </w:rPr>
        <w:t>1</w:t>
      </w:r>
      <w:r w:rsidRPr="00694944">
        <w:rPr>
          <w:rFonts w:ascii="Times New Roman" w:eastAsia="Times New Roman" w:hAnsi="Times New Roman" w:cs="Times New Roman"/>
          <w:sz w:val="24"/>
          <w:szCs w:val="24"/>
          <w:lang w:eastAsia="ru-RU"/>
        </w:rPr>
        <w:t>;</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К3 - </w:t>
      </w:r>
      <w:r w:rsidR="00AB7974" w:rsidRPr="00AB7974">
        <w:rPr>
          <w:rFonts w:ascii="Times New Roman" w:eastAsia="Times New Roman" w:hAnsi="Times New Roman" w:cs="Times New Roman"/>
          <w:sz w:val="24"/>
          <w:szCs w:val="24"/>
          <w:lang w:eastAsia="ru-RU"/>
        </w:rPr>
        <w:t>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w:t>
      </w:r>
      <w:r w:rsidR="00AB7974">
        <w:rPr>
          <w:rFonts w:ascii="Times New Roman" w:eastAsia="Times New Roman" w:hAnsi="Times New Roman" w:cs="Times New Roman"/>
          <w:sz w:val="24"/>
          <w:szCs w:val="24"/>
          <w:lang w:eastAsia="ru-RU"/>
        </w:rPr>
        <w:t xml:space="preserve"> </w:t>
      </w:r>
      <w:r w:rsidR="00AB7974" w:rsidRPr="00AB7974">
        <w:rPr>
          <w:rFonts w:ascii="Times New Roman" w:eastAsia="Times New Roman" w:hAnsi="Times New Roman" w:cs="Times New Roman"/>
          <w:sz w:val="24"/>
          <w:szCs w:val="24"/>
          <w:lang w:eastAsia="ru-RU"/>
        </w:rPr>
        <w:t>до</w:t>
      </w:r>
      <w:r w:rsidR="00AB7974">
        <w:rPr>
          <w:rFonts w:ascii="Times New Roman" w:eastAsia="Times New Roman" w:hAnsi="Times New Roman" w:cs="Times New Roman"/>
          <w:sz w:val="24"/>
          <w:szCs w:val="24"/>
          <w:lang w:eastAsia="ru-RU"/>
        </w:rPr>
        <w:t xml:space="preserve"> 1 километра включительно - 3,5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694944">
        <w:rPr>
          <w:rFonts w:ascii="Times New Roman" w:eastAsia="Times New Roman" w:hAnsi="Times New Roman" w:cs="Times New Roman"/>
          <w:sz w:val="24"/>
          <w:szCs w:val="24"/>
          <w:lang w:eastAsia="ru-RU"/>
        </w:rPr>
        <w:t>К</w:t>
      </w:r>
      <w:proofErr w:type="gramEnd"/>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коэффициент</w:t>
      </w:r>
      <w:proofErr w:type="gramEnd"/>
      <w:r w:rsidRPr="00694944">
        <w:rPr>
          <w:rFonts w:ascii="Times New Roman" w:eastAsia="Times New Roman" w:hAnsi="Times New Roman" w:cs="Times New Roman"/>
          <w:sz w:val="24"/>
          <w:szCs w:val="24"/>
          <w:lang w:eastAsia="ru-RU"/>
        </w:rPr>
        <w:t xml:space="preserve"> индексации, предусмотренный на 2025 год (Постановление Правительства РФ от 23.12.2022 г. № 2405) - 2,82;</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площадь</w:t>
      </w:r>
      <w:proofErr w:type="gramEnd"/>
      <w:r w:rsidRPr="00694944">
        <w:rPr>
          <w:rFonts w:ascii="Times New Roman" w:eastAsia="Times New Roman" w:hAnsi="Times New Roman" w:cs="Times New Roman"/>
          <w:sz w:val="24"/>
          <w:szCs w:val="24"/>
          <w:lang w:eastAsia="ru-RU"/>
        </w:rPr>
        <w:t xml:space="preserve"> арендуемого лесного участка </w:t>
      </w:r>
      <w:r w:rsidR="006C394D">
        <w:rPr>
          <w:rFonts w:ascii="Times New Roman" w:eastAsia="Times New Roman" w:hAnsi="Times New Roman" w:cs="Times New Roman"/>
          <w:sz w:val="24"/>
          <w:szCs w:val="24"/>
          <w:lang w:eastAsia="ru-RU"/>
        </w:rPr>
        <w:t>–</w:t>
      </w:r>
      <w:r w:rsidRPr="00694944">
        <w:rPr>
          <w:rFonts w:ascii="Times New Roman" w:eastAsia="Times New Roman" w:hAnsi="Times New Roman" w:cs="Times New Roman"/>
          <w:sz w:val="24"/>
          <w:szCs w:val="24"/>
          <w:lang w:eastAsia="ru-RU"/>
        </w:rPr>
        <w:t xml:space="preserve"> </w:t>
      </w:r>
      <w:r w:rsidR="00C94EBC" w:rsidRPr="00C94EBC">
        <w:rPr>
          <w:rFonts w:ascii="Times New Roman" w:eastAsia="Times New Roman" w:hAnsi="Times New Roman" w:cs="Times New Roman"/>
          <w:sz w:val="24"/>
          <w:szCs w:val="24"/>
          <w:lang w:eastAsia="ru-RU"/>
        </w:rPr>
        <w:t xml:space="preserve">3,8295 </w:t>
      </w:r>
      <w:r w:rsidRPr="00694944">
        <w:rPr>
          <w:rFonts w:ascii="Times New Roman" w:eastAsia="Times New Roman" w:hAnsi="Times New Roman" w:cs="Times New Roman"/>
          <w:sz w:val="24"/>
          <w:szCs w:val="24"/>
          <w:lang w:eastAsia="ru-RU"/>
        </w:rPr>
        <w:t>га.</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694944" w:rsidRPr="00694944" w:rsidRDefault="00AB7974" w:rsidP="00694944">
      <w:pPr>
        <w:widowControl w:val="0"/>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Арендная плата = </w:t>
      </w:r>
      <w:r w:rsidR="00B13CE3" w:rsidRPr="00B13CE3">
        <w:rPr>
          <w:rFonts w:ascii="Times New Roman" w:eastAsia="Times New Roman" w:hAnsi="Times New Roman" w:cs="Times New Roman"/>
          <w:b/>
          <w:sz w:val="24"/>
          <w:szCs w:val="24"/>
          <w:lang w:eastAsia="ru-RU"/>
        </w:rPr>
        <w:t>5750</w:t>
      </w:r>
      <w:r>
        <w:rPr>
          <w:rFonts w:ascii="Times New Roman" w:eastAsia="Times New Roman" w:hAnsi="Times New Roman" w:cs="Times New Roman"/>
          <w:b/>
          <w:sz w:val="24"/>
          <w:szCs w:val="24"/>
          <w:lang w:eastAsia="ru-RU"/>
        </w:rPr>
        <w:t xml:space="preserve"> * 1,5</w:t>
      </w:r>
      <w:r w:rsidR="003D5AE0">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006C394D">
        <w:rPr>
          <w:rFonts w:ascii="Times New Roman" w:eastAsia="Times New Roman" w:hAnsi="Times New Roman" w:cs="Times New Roman"/>
          <w:b/>
          <w:sz w:val="24"/>
          <w:szCs w:val="24"/>
          <w:lang w:eastAsia="ru-RU"/>
        </w:rPr>
        <w:t xml:space="preserve">1 * 3,5 * 2,82 * </w:t>
      </w:r>
      <w:r w:rsidR="00B13CE3" w:rsidRPr="00B13CE3">
        <w:rPr>
          <w:rFonts w:ascii="Times New Roman" w:eastAsia="Times New Roman" w:hAnsi="Times New Roman" w:cs="Times New Roman"/>
          <w:b/>
          <w:sz w:val="24"/>
          <w:szCs w:val="24"/>
          <w:lang w:eastAsia="ru-RU"/>
        </w:rPr>
        <w:t>3,8295</w:t>
      </w:r>
      <w:r w:rsidR="00B13CE3">
        <w:rPr>
          <w:rFonts w:ascii="Times New Roman" w:eastAsia="Times New Roman" w:hAnsi="Times New Roman" w:cs="Times New Roman"/>
          <w:b/>
          <w:sz w:val="24"/>
          <w:szCs w:val="24"/>
          <w:lang w:eastAsia="ru-RU"/>
        </w:rPr>
        <w:t xml:space="preserve"> </w:t>
      </w:r>
      <w:r w:rsidR="00694944" w:rsidRPr="00694944">
        <w:rPr>
          <w:rFonts w:ascii="Times New Roman" w:eastAsia="Times New Roman" w:hAnsi="Times New Roman" w:cs="Times New Roman"/>
          <w:b/>
          <w:sz w:val="24"/>
          <w:szCs w:val="24"/>
          <w:lang w:eastAsia="ru-RU"/>
        </w:rPr>
        <w:t xml:space="preserve">= </w:t>
      </w:r>
      <w:r w:rsidR="00C94EBC" w:rsidRPr="00C94EBC">
        <w:rPr>
          <w:rFonts w:ascii="Times New Roman" w:eastAsia="Times New Roman" w:hAnsi="Times New Roman" w:cs="Times New Roman"/>
          <w:b/>
          <w:sz w:val="24"/>
          <w:szCs w:val="24"/>
          <w:lang w:eastAsia="ru-RU" w:bidi="ru-RU"/>
        </w:rPr>
        <w:t xml:space="preserve">  326000,5</w:t>
      </w:r>
      <w:r w:rsidR="00E6192F">
        <w:rPr>
          <w:rFonts w:ascii="Times New Roman" w:eastAsia="Times New Roman" w:hAnsi="Times New Roman" w:cs="Times New Roman"/>
          <w:b/>
          <w:sz w:val="24"/>
          <w:szCs w:val="24"/>
          <w:lang w:eastAsia="ru-RU" w:bidi="ru-RU"/>
        </w:rPr>
        <w:t>5</w:t>
      </w:r>
      <w:r w:rsidR="00C94EBC" w:rsidRPr="00C94EBC">
        <w:rPr>
          <w:rFonts w:ascii="Times New Roman" w:eastAsia="Times New Roman" w:hAnsi="Times New Roman" w:cs="Times New Roman"/>
          <w:b/>
          <w:sz w:val="24"/>
          <w:szCs w:val="24"/>
          <w:lang w:eastAsia="ru-RU" w:bidi="ru-RU"/>
        </w:rPr>
        <w:t xml:space="preserve"> </w:t>
      </w:r>
      <w:r w:rsidR="00694944" w:rsidRPr="00694944">
        <w:rPr>
          <w:rFonts w:ascii="Times New Roman" w:eastAsia="Times New Roman" w:hAnsi="Times New Roman" w:cs="Times New Roman"/>
          <w:b/>
          <w:sz w:val="24"/>
          <w:szCs w:val="24"/>
          <w:lang w:eastAsia="ru-RU"/>
        </w:rPr>
        <w:t>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b/>
          <w:sz w:val="24"/>
          <w:szCs w:val="24"/>
          <w:lang w:eastAsia="ru-RU"/>
        </w:rPr>
      </w:pP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694944" w:rsidRPr="00694944" w:rsidRDefault="00694944" w:rsidP="00694944">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Превышение начальной цены, сложившейся в результате открытого аукциона, составило ____________рублей.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8" w:name="P8051"/>
      <w:bookmarkEnd w:id="8"/>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C94EBC">
        <w:rPr>
          <w:rFonts w:ascii="Times New Roman" w:hAnsi="Times New Roman"/>
          <w:sz w:val="23"/>
          <w:szCs w:val="23"/>
        </w:rPr>
        <w:t>659151</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A408F1" w:rsidRPr="00A408F1">
        <w:rPr>
          <w:rFonts w:ascii="Times New Roman" w:hAnsi="Times New Roman"/>
          <w:sz w:val="23"/>
          <w:szCs w:val="23"/>
        </w:rPr>
        <w:t>56</w:t>
      </w:r>
      <w:r w:rsidR="00C94EBC">
        <w:rPr>
          <w:rFonts w:ascii="Times New Roman" w:hAnsi="Times New Roman"/>
          <w:sz w:val="23"/>
          <w:szCs w:val="23"/>
        </w:rPr>
        <w:t>659151</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9" w:name="P8160"/>
      <w:bookmarkEnd w:id="9"/>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F56044" w:rsidRDefault="00805636" w:rsidP="006C394D">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C94EBC" w:rsidRPr="00C94EBC">
        <w:rPr>
          <w:rFonts w:ascii="Times New Roman" w:hAnsi="Times New Roman" w:cs="Times New Roman"/>
          <w:sz w:val="24"/>
          <w:szCs w:val="24"/>
        </w:rPr>
        <w:t xml:space="preserve">Пензенская область, </w:t>
      </w:r>
      <w:proofErr w:type="spellStart"/>
      <w:r w:rsidR="00C94EBC" w:rsidRPr="00C94EBC">
        <w:rPr>
          <w:rFonts w:ascii="Times New Roman" w:hAnsi="Times New Roman" w:cs="Times New Roman"/>
          <w:sz w:val="24"/>
          <w:szCs w:val="24"/>
        </w:rPr>
        <w:t>Шемышейский</w:t>
      </w:r>
      <w:proofErr w:type="spellEnd"/>
      <w:r w:rsidR="00C94EBC" w:rsidRPr="00C94EBC">
        <w:rPr>
          <w:rFonts w:ascii="Times New Roman" w:hAnsi="Times New Roman" w:cs="Times New Roman"/>
          <w:sz w:val="24"/>
          <w:szCs w:val="24"/>
        </w:rPr>
        <w:t xml:space="preserve"> район, </w:t>
      </w:r>
      <w:proofErr w:type="spellStart"/>
      <w:r w:rsidR="00C94EBC" w:rsidRPr="00C94EBC">
        <w:rPr>
          <w:rFonts w:ascii="Times New Roman" w:hAnsi="Times New Roman" w:cs="Times New Roman"/>
          <w:sz w:val="24"/>
          <w:szCs w:val="24"/>
        </w:rPr>
        <w:t>Шемышейское</w:t>
      </w:r>
      <w:proofErr w:type="spellEnd"/>
      <w:r w:rsidR="00C94EBC" w:rsidRPr="00C94EBC">
        <w:rPr>
          <w:rFonts w:ascii="Times New Roman" w:hAnsi="Times New Roman" w:cs="Times New Roman"/>
          <w:sz w:val="24"/>
          <w:szCs w:val="24"/>
        </w:rPr>
        <w:t xml:space="preserve"> лесничество, </w:t>
      </w:r>
      <w:proofErr w:type="spellStart"/>
      <w:r w:rsidR="00C94EBC" w:rsidRPr="00C94EBC">
        <w:rPr>
          <w:rFonts w:ascii="Times New Roman" w:hAnsi="Times New Roman" w:cs="Times New Roman"/>
          <w:sz w:val="24"/>
          <w:szCs w:val="24"/>
        </w:rPr>
        <w:t>Шемышейское</w:t>
      </w:r>
      <w:proofErr w:type="spellEnd"/>
      <w:r w:rsidR="00C94EBC" w:rsidRPr="00C94EBC">
        <w:rPr>
          <w:rFonts w:ascii="Times New Roman" w:hAnsi="Times New Roman" w:cs="Times New Roman"/>
          <w:sz w:val="24"/>
          <w:szCs w:val="24"/>
        </w:rPr>
        <w:t>-Чапаевское участковое лесничество</w:t>
      </w:r>
      <w:r w:rsidR="00521172">
        <w:rPr>
          <w:rFonts w:ascii="Times New Roman" w:hAnsi="Times New Roman" w:cs="Times New Roman"/>
          <w:sz w:val="24"/>
          <w:szCs w:val="24"/>
        </w:rPr>
        <w:t xml:space="preserve"> </w:t>
      </w:r>
      <w:bookmarkStart w:id="10" w:name="_GoBack"/>
      <w:bookmarkEnd w:id="10"/>
      <w:r w:rsidR="00521172" w:rsidRPr="00521172">
        <w:rPr>
          <w:rFonts w:ascii="Times New Roman" w:hAnsi="Times New Roman" w:cs="Times New Roman"/>
          <w:sz w:val="24"/>
          <w:szCs w:val="24"/>
        </w:rPr>
        <w:t>(Чапаевский участок)</w:t>
      </w:r>
      <w:r w:rsidR="00C94EBC" w:rsidRPr="00C94EBC">
        <w:rPr>
          <w:rFonts w:ascii="Times New Roman" w:hAnsi="Times New Roman" w:cs="Times New Roman"/>
          <w:sz w:val="24"/>
          <w:szCs w:val="24"/>
        </w:rPr>
        <w:t>, квартал 42 часть выдела 4; кадастровый номер: 58:28:0520401:879</w:t>
      </w:r>
      <w:r w:rsidR="00F56044">
        <w:rPr>
          <w:rFonts w:ascii="Times New Roman" w:hAnsi="Times New Roman" w:cs="Times New Roman"/>
          <w:sz w:val="24"/>
          <w:szCs w:val="24"/>
        </w:rPr>
        <w:t xml:space="preserve">; </w:t>
      </w:r>
      <w:r w:rsidR="00F56044" w:rsidRPr="00743530">
        <w:rPr>
          <w:rFonts w:ascii="Times New Roman" w:hAnsi="Times New Roman" w:cs="Times New Roman"/>
          <w:sz w:val="24"/>
          <w:szCs w:val="24"/>
        </w:rPr>
        <w:t xml:space="preserve">площадь </w:t>
      </w:r>
      <w:r w:rsidR="00C94EBC">
        <w:rPr>
          <w:rFonts w:ascii="Times New Roman" w:hAnsi="Times New Roman" w:cs="Times New Roman"/>
          <w:sz w:val="24"/>
          <w:szCs w:val="24"/>
        </w:rPr>
        <w:t>3,8295</w:t>
      </w:r>
      <w:r w:rsidR="00F56044">
        <w:rPr>
          <w:rFonts w:ascii="Times New Roman" w:hAnsi="Times New Roman" w:cs="Times New Roman"/>
          <w:sz w:val="24"/>
          <w:szCs w:val="24"/>
        </w:rPr>
        <w:t xml:space="preserve"> </w:t>
      </w:r>
      <w:r w:rsidR="00F56044" w:rsidRPr="00743530">
        <w:rPr>
          <w:rFonts w:ascii="Times New Roman" w:hAnsi="Times New Roman" w:cs="Times New Roman"/>
          <w:sz w:val="24"/>
          <w:szCs w:val="24"/>
        </w:rPr>
        <w:t>га</w:t>
      </w:r>
      <w:r w:rsidR="00F56044">
        <w:rPr>
          <w:rFonts w:ascii="Times New Roman" w:hAnsi="Times New Roman" w:cs="Times New Roman"/>
          <w:sz w:val="24"/>
          <w:szCs w:val="24"/>
        </w:rPr>
        <w:t>.</w:t>
      </w:r>
    </w:p>
    <w:p w:rsidR="00F56044" w:rsidRDefault="00F56044" w:rsidP="00312993">
      <w:pPr>
        <w:pStyle w:val="ConsPlusNonformat"/>
        <w:ind w:firstLine="709"/>
        <w:jc w:val="both"/>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ХАРАКТЕРИСТИКИ</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лесного участка</w:t>
      </w:r>
    </w:p>
    <w:p w:rsid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 Распределение земель (</w:t>
      </w:r>
      <w:proofErr w:type="gramStart"/>
      <w:r w:rsidRPr="001957B0">
        <w:rPr>
          <w:rFonts w:ascii="Times New Roman" w:hAnsi="Times New Roman" w:cs="Times New Roman"/>
          <w:sz w:val="24"/>
          <w:szCs w:val="24"/>
        </w:rPr>
        <w:t>га</w:t>
      </w:r>
      <w:proofErr w:type="gramEnd"/>
      <w:r w:rsidRPr="001957B0">
        <w:rPr>
          <w:rFonts w:ascii="Times New Roman" w:hAnsi="Times New Roman" w:cs="Times New Roman"/>
          <w:sz w:val="24"/>
          <w:szCs w:val="24"/>
        </w:rPr>
        <w:t>)</w:t>
      </w:r>
    </w:p>
    <w:p w:rsidR="007A60D6" w:rsidRDefault="007A60D6" w:rsidP="007A60D6">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94EBC" w:rsidRPr="00DF24D4" w:rsidRDefault="00C94EBC" w:rsidP="00C94EBC">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C94EBC" w:rsidRPr="00DF24D4" w:rsidTr="001A5E34">
        <w:trPr>
          <w:trHeight w:val="321"/>
        </w:trPr>
        <w:tc>
          <w:tcPr>
            <w:tcW w:w="1277" w:type="dxa"/>
            <w:vMerge w:val="restart"/>
            <w:vAlign w:val="center"/>
          </w:tcPr>
          <w:p w:rsidR="00C94EBC" w:rsidRPr="00000612" w:rsidRDefault="00C94EBC" w:rsidP="001A5E34">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C94EBC" w:rsidRPr="00000612" w:rsidRDefault="00C94EBC" w:rsidP="001A5E34">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C94EBC" w:rsidRPr="00DF24D4" w:rsidTr="001A5E34">
        <w:tc>
          <w:tcPr>
            <w:tcW w:w="1277" w:type="dxa"/>
            <w:vMerge/>
            <w:vAlign w:val="center"/>
          </w:tcPr>
          <w:p w:rsidR="00C94EBC" w:rsidRPr="00000612" w:rsidRDefault="00C94EBC" w:rsidP="001A5E34">
            <w:pPr>
              <w:spacing w:after="0" w:line="240" w:lineRule="auto"/>
              <w:jc w:val="center"/>
              <w:rPr>
                <w:rFonts w:ascii="Times New Roman" w:hAnsi="Times New Roman" w:cs="Times New Roman"/>
                <w:szCs w:val="24"/>
              </w:rPr>
            </w:pPr>
          </w:p>
        </w:tc>
        <w:tc>
          <w:tcPr>
            <w:tcW w:w="4961" w:type="dxa"/>
            <w:gridSpan w:val="5"/>
            <w:vAlign w:val="center"/>
          </w:tcPr>
          <w:p w:rsidR="00C94EBC" w:rsidRPr="00000612" w:rsidRDefault="00C94EBC" w:rsidP="001A5E34">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C94EBC" w:rsidRPr="00000612" w:rsidRDefault="00C94EBC" w:rsidP="001A5E34">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C94EBC" w:rsidRPr="00DF24D4" w:rsidTr="001A5E34">
        <w:tc>
          <w:tcPr>
            <w:tcW w:w="1277" w:type="dxa"/>
            <w:vMerge/>
            <w:vAlign w:val="center"/>
          </w:tcPr>
          <w:p w:rsidR="00C94EBC" w:rsidRPr="00000612" w:rsidRDefault="00C94EBC" w:rsidP="001A5E34">
            <w:pPr>
              <w:spacing w:after="0" w:line="240" w:lineRule="auto"/>
              <w:jc w:val="center"/>
              <w:rPr>
                <w:rFonts w:ascii="Times New Roman" w:hAnsi="Times New Roman" w:cs="Times New Roman"/>
                <w:szCs w:val="24"/>
              </w:rPr>
            </w:pPr>
          </w:p>
        </w:tc>
        <w:tc>
          <w:tcPr>
            <w:tcW w:w="992" w:type="dxa"/>
            <w:vAlign w:val="center"/>
          </w:tcPr>
          <w:p w:rsidR="00C94EBC" w:rsidRPr="00000612" w:rsidRDefault="00C94EBC" w:rsidP="001A5E34">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C94EBC" w:rsidRPr="00000612" w:rsidRDefault="00C94EBC" w:rsidP="001A5E34">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C94EBC" w:rsidRPr="00000612" w:rsidRDefault="00C94EBC" w:rsidP="001A5E34">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C94EBC" w:rsidRPr="00000612" w:rsidRDefault="00C94EBC" w:rsidP="001A5E34">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C94EBC" w:rsidRPr="00000612" w:rsidRDefault="00C94EBC" w:rsidP="001A5E34">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C94EBC" w:rsidRPr="00000612" w:rsidRDefault="00C94EBC" w:rsidP="001A5E34">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C94EBC" w:rsidRPr="00000612" w:rsidRDefault="00C94EBC" w:rsidP="001A5E34">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C94EBC" w:rsidRPr="00000612" w:rsidRDefault="00C94EBC" w:rsidP="001A5E34">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C94EBC" w:rsidRPr="00000612" w:rsidRDefault="00C94EBC" w:rsidP="001A5E34">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C94EBC" w:rsidRPr="00000612" w:rsidRDefault="00C94EBC" w:rsidP="001A5E34">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C94EBC" w:rsidRPr="00DF24D4" w:rsidTr="001A5E34">
        <w:tc>
          <w:tcPr>
            <w:tcW w:w="1277"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C94EBC" w:rsidRPr="00DF24D4" w:rsidTr="001A5E34">
        <w:trPr>
          <w:trHeight w:val="164"/>
        </w:trPr>
        <w:tc>
          <w:tcPr>
            <w:tcW w:w="1277" w:type="dxa"/>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3,8295</w:t>
            </w:r>
          </w:p>
        </w:tc>
        <w:tc>
          <w:tcPr>
            <w:tcW w:w="992" w:type="dxa"/>
          </w:tcPr>
          <w:p w:rsidR="00C94EBC" w:rsidRPr="00DF24D4" w:rsidRDefault="00C94EBC" w:rsidP="001A5E34">
            <w:pPr>
              <w:spacing w:after="0" w:line="240" w:lineRule="auto"/>
              <w:jc w:val="center"/>
              <w:rPr>
                <w:rFonts w:ascii="Times New Roman" w:hAnsi="Times New Roman" w:cs="Times New Roman"/>
                <w:sz w:val="24"/>
                <w:szCs w:val="24"/>
              </w:rPr>
            </w:pPr>
            <w:r w:rsidRPr="008372BF">
              <w:rPr>
                <w:rFonts w:ascii="Times New Roman" w:hAnsi="Times New Roman" w:cs="Times New Roman"/>
                <w:sz w:val="24"/>
                <w:szCs w:val="24"/>
              </w:rPr>
              <w:t>3,8295</w:t>
            </w:r>
          </w:p>
        </w:tc>
        <w:tc>
          <w:tcPr>
            <w:tcW w:w="1134" w:type="dxa"/>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C94EBC" w:rsidRPr="00DF24D4" w:rsidRDefault="00C94EBC" w:rsidP="001A5E34">
            <w:pPr>
              <w:spacing w:after="0" w:line="240" w:lineRule="auto"/>
              <w:jc w:val="center"/>
              <w:rPr>
                <w:rFonts w:ascii="Times New Roman" w:hAnsi="Times New Roman" w:cs="Times New Roman"/>
                <w:sz w:val="24"/>
                <w:szCs w:val="24"/>
              </w:rPr>
            </w:pPr>
            <w:r w:rsidRPr="008372BF">
              <w:rPr>
                <w:rFonts w:ascii="Times New Roman" w:hAnsi="Times New Roman" w:cs="Times New Roman"/>
                <w:sz w:val="24"/>
                <w:szCs w:val="24"/>
              </w:rPr>
              <w:t>3,8295</w:t>
            </w:r>
          </w:p>
        </w:tc>
        <w:tc>
          <w:tcPr>
            <w:tcW w:w="567" w:type="dxa"/>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C94EBC" w:rsidRPr="00DF24D4" w:rsidRDefault="00C94EBC" w:rsidP="00C94EBC">
      <w:pPr>
        <w:pStyle w:val="ConsPlusNonformat"/>
        <w:jc w:val="center"/>
        <w:rPr>
          <w:rFonts w:ascii="Times New Roman" w:hAnsi="Times New Roman" w:cs="Times New Roman"/>
          <w:sz w:val="24"/>
          <w:szCs w:val="24"/>
        </w:rPr>
      </w:pPr>
    </w:p>
    <w:p w:rsidR="00C94EBC" w:rsidRPr="00DF24D4" w:rsidRDefault="00C94EBC" w:rsidP="00C94EBC">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C94EBC" w:rsidRPr="00DF24D4" w:rsidRDefault="00C94EBC" w:rsidP="00C94EBC">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C94EBC" w:rsidRPr="00DF24D4" w:rsidTr="001A5E34">
        <w:trPr>
          <w:trHeight w:val="910"/>
        </w:trPr>
        <w:tc>
          <w:tcPr>
            <w:tcW w:w="1417" w:type="dxa"/>
            <w:vMerge w:val="restart"/>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C94EBC" w:rsidRPr="00DF24D4" w:rsidTr="001A5E34">
        <w:trPr>
          <w:trHeight w:val="427"/>
        </w:trPr>
        <w:tc>
          <w:tcPr>
            <w:tcW w:w="1417" w:type="dxa"/>
            <w:vMerge/>
            <w:vAlign w:val="center"/>
          </w:tcPr>
          <w:p w:rsidR="00C94EBC" w:rsidRPr="00DF24D4" w:rsidRDefault="00C94EBC" w:rsidP="001A5E34">
            <w:pPr>
              <w:spacing w:after="0" w:line="240" w:lineRule="auto"/>
              <w:jc w:val="center"/>
              <w:rPr>
                <w:rFonts w:ascii="Times New Roman" w:hAnsi="Times New Roman" w:cs="Times New Roman"/>
                <w:sz w:val="24"/>
                <w:szCs w:val="24"/>
              </w:rPr>
            </w:pPr>
          </w:p>
        </w:tc>
        <w:tc>
          <w:tcPr>
            <w:tcW w:w="709" w:type="dxa"/>
            <w:vMerge/>
            <w:vAlign w:val="center"/>
          </w:tcPr>
          <w:p w:rsidR="00C94EBC" w:rsidRPr="00DF24D4" w:rsidRDefault="00C94EBC" w:rsidP="001A5E34">
            <w:pPr>
              <w:spacing w:after="0" w:line="240" w:lineRule="auto"/>
              <w:jc w:val="center"/>
              <w:rPr>
                <w:rFonts w:ascii="Times New Roman" w:hAnsi="Times New Roman" w:cs="Times New Roman"/>
                <w:sz w:val="24"/>
                <w:szCs w:val="24"/>
              </w:rPr>
            </w:pPr>
          </w:p>
        </w:tc>
        <w:tc>
          <w:tcPr>
            <w:tcW w:w="1133" w:type="dxa"/>
            <w:vMerge/>
            <w:vAlign w:val="center"/>
          </w:tcPr>
          <w:p w:rsidR="00C94EBC" w:rsidRPr="00DF24D4" w:rsidRDefault="00C94EBC" w:rsidP="001A5E34">
            <w:pPr>
              <w:spacing w:after="0" w:line="240" w:lineRule="auto"/>
              <w:jc w:val="center"/>
              <w:rPr>
                <w:rFonts w:ascii="Times New Roman" w:hAnsi="Times New Roman" w:cs="Times New Roman"/>
                <w:sz w:val="24"/>
                <w:szCs w:val="24"/>
              </w:rPr>
            </w:pPr>
          </w:p>
        </w:tc>
        <w:tc>
          <w:tcPr>
            <w:tcW w:w="992" w:type="dxa"/>
            <w:vMerge/>
            <w:vAlign w:val="center"/>
          </w:tcPr>
          <w:p w:rsidR="00C94EBC" w:rsidRPr="00DF24D4" w:rsidRDefault="00C94EBC" w:rsidP="001A5E34">
            <w:pPr>
              <w:spacing w:after="0" w:line="240" w:lineRule="auto"/>
              <w:jc w:val="center"/>
              <w:rPr>
                <w:rFonts w:ascii="Times New Roman" w:hAnsi="Times New Roman" w:cs="Times New Roman"/>
                <w:sz w:val="24"/>
                <w:szCs w:val="24"/>
              </w:rPr>
            </w:pPr>
          </w:p>
        </w:tc>
        <w:tc>
          <w:tcPr>
            <w:tcW w:w="1280" w:type="dxa"/>
            <w:vMerge/>
            <w:vAlign w:val="center"/>
          </w:tcPr>
          <w:p w:rsidR="00C94EBC" w:rsidRPr="00DF24D4" w:rsidRDefault="00C94EBC" w:rsidP="001A5E34">
            <w:pPr>
              <w:spacing w:after="0" w:line="240" w:lineRule="auto"/>
              <w:jc w:val="center"/>
              <w:rPr>
                <w:rFonts w:ascii="Times New Roman" w:hAnsi="Times New Roman" w:cs="Times New Roman"/>
                <w:sz w:val="24"/>
                <w:szCs w:val="24"/>
              </w:rPr>
            </w:pPr>
          </w:p>
        </w:tc>
        <w:tc>
          <w:tcPr>
            <w:tcW w:w="1274" w:type="dxa"/>
            <w:vMerge/>
            <w:vAlign w:val="center"/>
          </w:tcPr>
          <w:p w:rsidR="00C94EBC" w:rsidRPr="00DF24D4" w:rsidRDefault="00C94EBC" w:rsidP="001A5E34">
            <w:pPr>
              <w:spacing w:after="0" w:line="240" w:lineRule="auto"/>
              <w:jc w:val="center"/>
              <w:rPr>
                <w:rFonts w:ascii="Times New Roman" w:hAnsi="Times New Roman" w:cs="Times New Roman"/>
                <w:sz w:val="24"/>
                <w:szCs w:val="24"/>
              </w:rPr>
            </w:pPr>
          </w:p>
        </w:tc>
        <w:tc>
          <w:tcPr>
            <w:tcW w:w="709"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C94EBC" w:rsidRPr="00DF24D4" w:rsidRDefault="00C94EBC" w:rsidP="001A5E34">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C94EBC" w:rsidRPr="00DF24D4" w:rsidRDefault="00C94EBC" w:rsidP="001A5E34">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C94EBC" w:rsidRPr="00DF24D4" w:rsidTr="001A5E34">
        <w:trPr>
          <w:trHeight w:val="272"/>
        </w:trPr>
        <w:tc>
          <w:tcPr>
            <w:tcW w:w="1417"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lastRenderedPageBreak/>
              <w:t>1</w:t>
            </w:r>
          </w:p>
        </w:tc>
        <w:tc>
          <w:tcPr>
            <w:tcW w:w="709"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C94EBC" w:rsidRPr="00DF24D4" w:rsidTr="001A5E34">
        <w:trPr>
          <w:cantSplit/>
          <w:trHeight w:val="1411"/>
        </w:trPr>
        <w:tc>
          <w:tcPr>
            <w:tcW w:w="1417"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C94EBC" w:rsidRPr="00DF24D4" w:rsidRDefault="00C94EBC" w:rsidP="001A5E34">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C94EBC" w:rsidRPr="00DF24D4" w:rsidRDefault="00C94EBC" w:rsidP="001A5E34">
            <w:pPr>
              <w:spacing w:after="0" w:line="240" w:lineRule="auto"/>
              <w:jc w:val="center"/>
              <w:rPr>
                <w:rFonts w:ascii="Times New Roman" w:hAnsi="Times New Roman" w:cs="Times New Roman"/>
                <w:sz w:val="24"/>
                <w:szCs w:val="24"/>
              </w:rPr>
            </w:pPr>
            <w:proofErr w:type="spellStart"/>
            <w:r w:rsidRPr="008372BF">
              <w:rPr>
                <w:rFonts w:ascii="Times New Roman" w:hAnsi="Times New Roman" w:cs="Times New Roman"/>
                <w:sz w:val="24"/>
                <w:szCs w:val="24"/>
              </w:rPr>
              <w:t>Шемышейское</w:t>
            </w:r>
            <w:proofErr w:type="spellEnd"/>
            <w:r>
              <w:rPr>
                <w:rFonts w:ascii="Times New Roman" w:hAnsi="Times New Roman" w:cs="Times New Roman"/>
                <w:sz w:val="24"/>
                <w:szCs w:val="24"/>
              </w:rPr>
              <w:t>-</w:t>
            </w:r>
            <w:r w:rsidRPr="008372BF">
              <w:rPr>
                <w:rFonts w:ascii="Times New Roman" w:hAnsi="Times New Roman" w:cs="Times New Roman"/>
                <w:sz w:val="24"/>
                <w:szCs w:val="24"/>
              </w:rPr>
              <w:t>Чапаевское</w:t>
            </w:r>
          </w:p>
        </w:tc>
        <w:tc>
          <w:tcPr>
            <w:tcW w:w="992" w:type="dxa"/>
            <w:vAlign w:val="center"/>
          </w:tcPr>
          <w:p w:rsidR="00C94EBC"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42/ </w:t>
            </w:r>
          </w:p>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ч.</w:t>
            </w:r>
          </w:p>
        </w:tc>
        <w:tc>
          <w:tcPr>
            <w:tcW w:w="1280" w:type="dxa"/>
            <w:vAlign w:val="center"/>
          </w:tcPr>
          <w:p w:rsidR="00C94EBC" w:rsidRPr="008159A9" w:rsidRDefault="00C94EBC" w:rsidP="001A5E34">
            <w:pPr>
              <w:spacing w:after="0"/>
              <w:jc w:val="center"/>
              <w:rPr>
                <w:rFonts w:ascii="Times New Roman" w:hAnsi="Times New Roman" w:cs="Times New Roman"/>
                <w:sz w:val="24"/>
              </w:rPr>
            </w:pPr>
            <w:r w:rsidRPr="008372BF">
              <w:rPr>
                <w:rFonts w:ascii="Times New Roman" w:hAnsi="Times New Roman" w:cs="Times New Roman"/>
                <w:sz w:val="24"/>
              </w:rPr>
              <w:t>5Днс2Днс2Б1Б</w:t>
            </w:r>
          </w:p>
        </w:tc>
        <w:tc>
          <w:tcPr>
            <w:tcW w:w="1274" w:type="dxa"/>
            <w:vAlign w:val="center"/>
          </w:tcPr>
          <w:p w:rsidR="00C94EBC" w:rsidRPr="00BF0568" w:rsidRDefault="00C94EBC" w:rsidP="001A5E34">
            <w:pPr>
              <w:spacing w:after="0"/>
              <w:jc w:val="center"/>
              <w:rPr>
                <w:rFonts w:ascii="Times New Roman" w:hAnsi="Times New Roman" w:cs="Times New Roman"/>
                <w:sz w:val="24"/>
                <w:u w:val="single"/>
              </w:rPr>
            </w:pPr>
            <w:r>
              <w:rPr>
                <w:rFonts w:ascii="Times New Roman" w:hAnsi="Times New Roman" w:cs="Times New Roman"/>
                <w:sz w:val="24"/>
                <w:u w:val="single"/>
              </w:rPr>
              <w:t>3,8295</w:t>
            </w:r>
          </w:p>
          <w:p w:rsidR="00C94EBC" w:rsidRPr="00BF0568" w:rsidRDefault="00C94EBC" w:rsidP="001A5E34">
            <w:pPr>
              <w:spacing w:after="0"/>
              <w:jc w:val="center"/>
              <w:rPr>
                <w:rFonts w:ascii="Times New Roman" w:hAnsi="Times New Roman" w:cs="Times New Roman"/>
                <w:sz w:val="24"/>
              </w:rPr>
            </w:pPr>
            <w:r>
              <w:rPr>
                <w:rFonts w:ascii="Times New Roman" w:hAnsi="Times New Roman" w:cs="Times New Roman"/>
                <w:sz w:val="24"/>
              </w:rPr>
              <w:t>460</w:t>
            </w:r>
          </w:p>
        </w:tc>
        <w:tc>
          <w:tcPr>
            <w:tcW w:w="709" w:type="dxa"/>
            <w:vAlign w:val="center"/>
          </w:tcPr>
          <w:p w:rsidR="00C94EBC" w:rsidRPr="00BF0568" w:rsidRDefault="00C94EBC" w:rsidP="001A5E34">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C94EBC" w:rsidRPr="00BF0568" w:rsidRDefault="00C94EBC" w:rsidP="001A5E34">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C94EBC" w:rsidRPr="00BF0568" w:rsidRDefault="00C94EBC" w:rsidP="001A5E34">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C94EBC" w:rsidRPr="008372BF" w:rsidRDefault="00C94EBC" w:rsidP="001A5E34">
            <w:pPr>
              <w:spacing w:after="0"/>
              <w:jc w:val="center"/>
              <w:rPr>
                <w:rFonts w:ascii="Times New Roman" w:hAnsi="Times New Roman" w:cs="Times New Roman"/>
                <w:sz w:val="24"/>
                <w:u w:val="single"/>
              </w:rPr>
            </w:pPr>
            <w:r w:rsidRPr="008372BF">
              <w:rPr>
                <w:rFonts w:ascii="Times New Roman" w:hAnsi="Times New Roman" w:cs="Times New Roman"/>
                <w:sz w:val="24"/>
                <w:u w:val="single"/>
              </w:rPr>
              <w:t>3,8295</w:t>
            </w:r>
          </w:p>
          <w:p w:rsidR="00C94EBC" w:rsidRPr="008372BF" w:rsidRDefault="00C94EBC" w:rsidP="001A5E34">
            <w:pPr>
              <w:spacing w:after="0"/>
              <w:jc w:val="center"/>
              <w:rPr>
                <w:rFonts w:ascii="Times New Roman" w:hAnsi="Times New Roman" w:cs="Times New Roman"/>
                <w:sz w:val="24"/>
              </w:rPr>
            </w:pPr>
            <w:r w:rsidRPr="008372BF">
              <w:rPr>
                <w:rFonts w:ascii="Times New Roman" w:hAnsi="Times New Roman" w:cs="Times New Roman"/>
                <w:sz w:val="24"/>
              </w:rPr>
              <w:t>460</w:t>
            </w:r>
          </w:p>
        </w:tc>
      </w:tr>
      <w:tr w:rsidR="00C94EBC" w:rsidRPr="00266BB6" w:rsidTr="001A5E34">
        <w:trPr>
          <w:cantSplit/>
          <w:trHeight w:val="128"/>
        </w:trPr>
        <w:tc>
          <w:tcPr>
            <w:tcW w:w="4251" w:type="dxa"/>
            <w:gridSpan w:val="4"/>
            <w:vAlign w:val="center"/>
          </w:tcPr>
          <w:p w:rsidR="00C94EBC" w:rsidRPr="00730657" w:rsidRDefault="00C94EBC" w:rsidP="001A5E34">
            <w:pPr>
              <w:spacing w:after="0" w:line="240" w:lineRule="auto"/>
              <w:rPr>
                <w:rFonts w:ascii="Times New Roman" w:hAnsi="Times New Roman" w:cs="Times New Roman"/>
                <w:b/>
                <w:sz w:val="24"/>
                <w:szCs w:val="24"/>
              </w:rPr>
            </w:pPr>
            <w:r w:rsidRPr="008372BF">
              <w:rPr>
                <w:rFonts w:ascii="Times New Roman" w:hAnsi="Times New Roman" w:cs="Times New Roman"/>
                <w:b/>
                <w:bCs/>
                <w:sz w:val="24"/>
                <w:szCs w:val="24"/>
              </w:rPr>
              <w:t>Итого по защитным лесам и лесному участку</w:t>
            </w:r>
          </w:p>
        </w:tc>
        <w:tc>
          <w:tcPr>
            <w:tcW w:w="1280" w:type="dxa"/>
            <w:vAlign w:val="center"/>
          </w:tcPr>
          <w:p w:rsidR="00C94EBC" w:rsidRPr="008372BF" w:rsidRDefault="00C94EBC" w:rsidP="001A5E34">
            <w:pPr>
              <w:spacing w:after="0"/>
              <w:jc w:val="center"/>
              <w:rPr>
                <w:rFonts w:ascii="Times New Roman" w:hAnsi="Times New Roman" w:cs="Times New Roman"/>
                <w:b/>
                <w:sz w:val="24"/>
              </w:rPr>
            </w:pPr>
            <w:r w:rsidRPr="008372BF">
              <w:rPr>
                <w:rFonts w:ascii="Times New Roman" w:hAnsi="Times New Roman" w:cs="Times New Roman"/>
                <w:b/>
                <w:sz w:val="24"/>
              </w:rPr>
              <w:t>5Днс2Днс2Б1Б</w:t>
            </w:r>
          </w:p>
        </w:tc>
        <w:tc>
          <w:tcPr>
            <w:tcW w:w="1274" w:type="dxa"/>
            <w:vAlign w:val="center"/>
          </w:tcPr>
          <w:p w:rsidR="00C94EBC" w:rsidRPr="008372BF" w:rsidRDefault="00C94EBC" w:rsidP="001A5E34">
            <w:pPr>
              <w:spacing w:after="0"/>
              <w:jc w:val="center"/>
              <w:rPr>
                <w:rFonts w:ascii="Times New Roman" w:hAnsi="Times New Roman" w:cs="Times New Roman"/>
                <w:b/>
                <w:sz w:val="24"/>
                <w:u w:val="single"/>
              </w:rPr>
            </w:pPr>
            <w:r w:rsidRPr="008372BF">
              <w:rPr>
                <w:rFonts w:ascii="Times New Roman" w:hAnsi="Times New Roman" w:cs="Times New Roman"/>
                <w:b/>
                <w:sz w:val="24"/>
                <w:u w:val="single"/>
              </w:rPr>
              <w:t>3,8295</w:t>
            </w:r>
          </w:p>
          <w:p w:rsidR="00C94EBC" w:rsidRPr="008372BF" w:rsidRDefault="00C94EBC" w:rsidP="001A5E34">
            <w:pPr>
              <w:spacing w:after="0"/>
              <w:jc w:val="center"/>
              <w:rPr>
                <w:rFonts w:ascii="Times New Roman" w:hAnsi="Times New Roman" w:cs="Times New Roman"/>
                <w:b/>
                <w:sz w:val="24"/>
              </w:rPr>
            </w:pPr>
            <w:r w:rsidRPr="008372BF">
              <w:rPr>
                <w:rFonts w:ascii="Times New Roman" w:hAnsi="Times New Roman" w:cs="Times New Roman"/>
                <w:b/>
                <w:sz w:val="24"/>
              </w:rPr>
              <w:t>460</w:t>
            </w:r>
          </w:p>
        </w:tc>
        <w:tc>
          <w:tcPr>
            <w:tcW w:w="709" w:type="dxa"/>
            <w:vAlign w:val="center"/>
          </w:tcPr>
          <w:p w:rsidR="00C94EBC" w:rsidRPr="008372BF" w:rsidRDefault="00C94EBC" w:rsidP="001A5E34">
            <w:pPr>
              <w:spacing w:after="0" w:line="240" w:lineRule="auto"/>
              <w:jc w:val="center"/>
              <w:rPr>
                <w:rFonts w:ascii="Times New Roman" w:hAnsi="Times New Roman" w:cs="Times New Roman"/>
                <w:b/>
                <w:sz w:val="24"/>
                <w:szCs w:val="24"/>
              </w:rPr>
            </w:pPr>
            <w:r w:rsidRPr="008372BF">
              <w:rPr>
                <w:rFonts w:ascii="Times New Roman" w:hAnsi="Times New Roman" w:cs="Times New Roman"/>
                <w:b/>
                <w:sz w:val="24"/>
                <w:szCs w:val="24"/>
              </w:rPr>
              <w:t>-</w:t>
            </w:r>
          </w:p>
        </w:tc>
        <w:tc>
          <w:tcPr>
            <w:tcW w:w="1133" w:type="dxa"/>
            <w:vAlign w:val="center"/>
          </w:tcPr>
          <w:p w:rsidR="00C94EBC" w:rsidRPr="008372BF" w:rsidRDefault="00C94EBC" w:rsidP="001A5E34">
            <w:pPr>
              <w:spacing w:after="0" w:line="240" w:lineRule="auto"/>
              <w:jc w:val="center"/>
              <w:rPr>
                <w:rFonts w:ascii="Times New Roman" w:hAnsi="Times New Roman" w:cs="Times New Roman"/>
                <w:b/>
                <w:sz w:val="24"/>
                <w:szCs w:val="24"/>
              </w:rPr>
            </w:pPr>
            <w:r w:rsidRPr="008372BF">
              <w:rPr>
                <w:rFonts w:ascii="Times New Roman" w:hAnsi="Times New Roman" w:cs="Times New Roman"/>
                <w:b/>
                <w:sz w:val="24"/>
                <w:szCs w:val="24"/>
              </w:rPr>
              <w:t>-</w:t>
            </w:r>
          </w:p>
        </w:tc>
        <w:tc>
          <w:tcPr>
            <w:tcW w:w="709" w:type="dxa"/>
            <w:vAlign w:val="center"/>
          </w:tcPr>
          <w:p w:rsidR="00C94EBC" w:rsidRPr="008372BF" w:rsidRDefault="00C94EBC" w:rsidP="001A5E34">
            <w:pPr>
              <w:spacing w:after="0" w:line="240" w:lineRule="auto"/>
              <w:jc w:val="center"/>
              <w:rPr>
                <w:rFonts w:ascii="Times New Roman" w:hAnsi="Times New Roman" w:cs="Times New Roman"/>
                <w:b/>
                <w:sz w:val="24"/>
                <w:szCs w:val="24"/>
              </w:rPr>
            </w:pPr>
            <w:r w:rsidRPr="008372BF">
              <w:rPr>
                <w:rFonts w:ascii="Times New Roman" w:hAnsi="Times New Roman" w:cs="Times New Roman"/>
                <w:b/>
                <w:sz w:val="24"/>
                <w:szCs w:val="24"/>
              </w:rPr>
              <w:t>-</w:t>
            </w:r>
          </w:p>
        </w:tc>
        <w:tc>
          <w:tcPr>
            <w:tcW w:w="850" w:type="dxa"/>
            <w:vAlign w:val="center"/>
          </w:tcPr>
          <w:p w:rsidR="00C94EBC" w:rsidRPr="008372BF" w:rsidRDefault="00C94EBC" w:rsidP="001A5E34">
            <w:pPr>
              <w:spacing w:after="0"/>
              <w:jc w:val="center"/>
              <w:rPr>
                <w:rFonts w:ascii="Times New Roman" w:hAnsi="Times New Roman" w:cs="Times New Roman"/>
                <w:b/>
                <w:sz w:val="24"/>
                <w:u w:val="single"/>
              </w:rPr>
            </w:pPr>
            <w:r w:rsidRPr="008372BF">
              <w:rPr>
                <w:rFonts w:ascii="Times New Roman" w:hAnsi="Times New Roman" w:cs="Times New Roman"/>
                <w:b/>
                <w:sz w:val="24"/>
                <w:u w:val="single"/>
              </w:rPr>
              <w:t>3,8295</w:t>
            </w:r>
          </w:p>
          <w:p w:rsidR="00C94EBC" w:rsidRPr="008372BF" w:rsidRDefault="00C94EBC" w:rsidP="001A5E34">
            <w:pPr>
              <w:spacing w:after="0"/>
              <w:jc w:val="center"/>
              <w:rPr>
                <w:rFonts w:ascii="Times New Roman" w:hAnsi="Times New Roman" w:cs="Times New Roman"/>
                <w:b/>
                <w:sz w:val="24"/>
              </w:rPr>
            </w:pPr>
            <w:r w:rsidRPr="008372BF">
              <w:rPr>
                <w:rFonts w:ascii="Times New Roman" w:hAnsi="Times New Roman" w:cs="Times New Roman"/>
                <w:b/>
                <w:sz w:val="24"/>
              </w:rPr>
              <w:t>460</w:t>
            </w:r>
          </w:p>
        </w:tc>
      </w:tr>
    </w:tbl>
    <w:p w:rsidR="00C94EBC" w:rsidRDefault="00C94EBC" w:rsidP="00C94EBC">
      <w:pPr>
        <w:pStyle w:val="ConsPlusNonformat"/>
        <w:jc w:val="center"/>
        <w:rPr>
          <w:rFonts w:ascii="Times New Roman" w:hAnsi="Times New Roman" w:cs="Times New Roman"/>
          <w:sz w:val="24"/>
          <w:szCs w:val="24"/>
        </w:rPr>
      </w:pPr>
    </w:p>
    <w:p w:rsidR="00C94EBC" w:rsidRDefault="00C94EBC" w:rsidP="00C94EBC">
      <w:pPr>
        <w:pStyle w:val="ConsPlusNonformat"/>
        <w:jc w:val="center"/>
        <w:rPr>
          <w:rFonts w:ascii="Times New Roman" w:hAnsi="Times New Roman" w:cs="Times New Roman"/>
          <w:sz w:val="24"/>
          <w:szCs w:val="24"/>
        </w:rPr>
      </w:pPr>
    </w:p>
    <w:p w:rsidR="00C94EBC" w:rsidRPr="00DF24D4" w:rsidRDefault="00C94EBC" w:rsidP="00C94EBC">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C94EBC" w:rsidRPr="00DF24D4" w:rsidTr="001A5E34">
        <w:trPr>
          <w:trHeight w:val="622"/>
        </w:trPr>
        <w:tc>
          <w:tcPr>
            <w:tcW w:w="1560" w:type="dxa"/>
            <w:vMerge w:val="restart"/>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C94EBC" w:rsidRPr="00DF24D4" w:rsidRDefault="00C94EBC" w:rsidP="001A5E34">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C94EBC" w:rsidRPr="00DF24D4" w:rsidTr="001A5E34">
        <w:trPr>
          <w:trHeight w:val="644"/>
        </w:trPr>
        <w:tc>
          <w:tcPr>
            <w:tcW w:w="1560" w:type="dxa"/>
            <w:vMerge/>
            <w:vAlign w:val="center"/>
          </w:tcPr>
          <w:p w:rsidR="00C94EBC" w:rsidRPr="00DF24D4" w:rsidRDefault="00C94EBC" w:rsidP="001A5E34">
            <w:pPr>
              <w:spacing w:after="0" w:line="240" w:lineRule="auto"/>
              <w:jc w:val="center"/>
              <w:rPr>
                <w:rFonts w:ascii="Times New Roman" w:hAnsi="Times New Roman" w:cs="Times New Roman"/>
                <w:sz w:val="24"/>
                <w:szCs w:val="24"/>
              </w:rPr>
            </w:pPr>
          </w:p>
        </w:tc>
        <w:tc>
          <w:tcPr>
            <w:tcW w:w="1276" w:type="dxa"/>
            <w:vMerge/>
            <w:vAlign w:val="center"/>
          </w:tcPr>
          <w:p w:rsidR="00C94EBC" w:rsidRPr="00DF24D4" w:rsidRDefault="00C94EBC" w:rsidP="001A5E34">
            <w:pPr>
              <w:spacing w:after="0" w:line="240" w:lineRule="auto"/>
              <w:jc w:val="center"/>
              <w:rPr>
                <w:rFonts w:ascii="Times New Roman" w:hAnsi="Times New Roman" w:cs="Times New Roman"/>
                <w:sz w:val="24"/>
                <w:szCs w:val="24"/>
              </w:rPr>
            </w:pPr>
          </w:p>
        </w:tc>
        <w:tc>
          <w:tcPr>
            <w:tcW w:w="992" w:type="dxa"/>
            <w:vMerge/>
            <w:vAlign w:val="center"/>
          </w:tcPr>
          <w:p w:rsidR="00C94EBC" w:rsidRPr="00DF24D4" w:rsidRDefault="00C94EBC" w:rsidP="001A5E34">
            <w:pPr>
              <w:spacing w:after="0" w:line="240" w:lineRule="auto"/>
              <w:jc w:val="center"/>
              <w:rPr>
                <w:rFonts w:ascii="Times New Roman" w:hAnsi="Times New Roman" w:cs="Times New Roman"/>
                <w:sz w:val="24"/>
                <w:szCs w:val="24"/>
              </w:rPr>
            </w:pPr>
          </w:p>
        </w:tc>
        <w:tc>
          <w:tcPr>
            <w:tcW w:w="709" w:type="dxa"/>
            <w:vMerge/>
            <w:vAlign w:val="center"/>
          </w:tcPr>
          <w:p w:rsidR="00C94EBC" w:rsidRPr="00DF24D4" w:rsidRDefault="00C94EBC" w:rsidP="001A5E34">
            <w:pPr>
              <w:spacing w:after="0" w:line="240" w:lineRule="auto"/>
              <w:jc w:val="center"/>
              <w:rPr>
                <w:rFonts w:ascii="Times New Roman" w:hAnsi="Times New Roman" w:cs="Times New Roman"/>
                <w:sz w:val="24"/>
                <w:szCs w:val="24"/>
              </w:rPr>
            </w:pPr>
          </w:p>
        </w:tc>
        <w:tc>
          <w:tcPr>
            <w:tcW w:w="708" w:type="dxa"/>
            <w:vMerge/>
            <w:vAlign w:val="center"/>
          </w:tcPr>
          <w:p w:rsidR="00C94EBC" w:rsidRPr="00DF24D4" w:rsidRDefault="00C94EBC" w:rsidP="001A5E34">
            <w:pPr>
              <w:spacing w:after="0" w:line="240" w:lineRule="auto"/>
              <w:jc w:val="center"/>
              <w:rPr>
                <w:rFonts w:ascii="Times New Roman" w:hAnsi="Times New Roman" w:cs="Times New Roman"/>
                <w:sz w:val="24"/>
                <w:szCs w:val="24"/>
              </w:rPr>
            </w:pPr>
          </w:p>
        </w:tc>
        <w:tc>
          <w:tcPr>
            <w:tcW w:w="851" w:type="dxa"/>
            <w:vMerge/>
            <w:vAlign w:val="center"/>
          </w:tcPr>
          <w:p w:rsidR="00C94EBC" w:rsidRPr="00DF24D4" w:rsidRDefault="00C94EBC" w:rsidP="001A5E34">
            <w:pPr>
              <w:spacing w:after="0" w:line="240" w:lineRule="auto"/>
              <w:jc w:val="center"/>
              <w:rPr>
                <w:rFonts w:ascii="Times New Roman" w:hAnsi="Times New Roman" w:cs="Times New Roman"/>
                <w:sz w:val="24"/>
                <w:szCs w:val="24"/>
              </w:rPr>
            </w:pPr>
          </w:p>
        </w:tc>
        <w:tc>
          <w:tcPr>
            <w:tcW w:w="709"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C94EBC" w:rsidRPr="00DF24D4" w:rsidRDefault="00C94EBC" w:rsidP="001A5E34">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Pr="00DF24D4">
              <w:rPr>
                <w:rFonts w:ascii="Times New Roman" w:hAnsi="Times New Roman" w:cs="Times New Roman"/>
                <w:sz w:val="24"/>
                <w:szCs w:val="24"/>
              </w:rPr>
              <w:t>риспе</w:t>
            </w:r>
            <w:proofErr w:type="spellEnd"/>
          </w:p>
          <w:p w:rsidR="00C94EBC" w:rsidRPr="00DF24D4" w:rsidRDefault="00C94EBC" w:rsidP="001A5E34">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C94EBC" w:rsidRPr="00DF24D4" w:rsidTr="001A5E34">
        <w:trPr>
          <w:trHeight w:val="79"/>
        </w:trPr>
        <w:tc>
          <w:tcPr>
            <w:tcW w:w="1560"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C94EBC" w:rsidRPr="00DF24D4" w:rsidTr="001A5E34">
        <w:trPr>
          <w:trHeight w:val="79"/>
        </w:trPr>
        <w:tc>
          <w:tcPr>
            <w:tcW w:w="1560"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 xml:space="preserve">Защитные </w:t>
            </w:r>
          </w:p>
        </w:tc>
        <w:tc>
          <w:tcPr>
            <w:tcW w:w="1276" w:type="dxa"/>
            <w:vAlign w:val="center"/>
          </w:tcPr>
          <w:p w:rsidR="00C94EBC" w:rsidRPr="00DF24D4" w:rsidRDefault="00C94EBC" w:rsidP="001A5E34">
            <w:pPr>
              <w:spacing w:after="0" w:line="240" w:lineRule="auto"/>
              <w:jc w:val="center"/>
              <w:rPr>
                <w:rFonts w:ascii="Times New Roman" w:hAnsi="Times New Roman" w:cs="Times New Roman"/>
                <w:sz w:val="24"/>
                <w:szCs w:val="24"/>
              </w:rPr>
            </w:pPr>
            <w:proofErr w:type="gramStart"/>
            <w:r w:rsidRPr="001A73EE">
              <w:rPr>
                <w:rFonts w:ascii="Times New Roman" w:hAnsi="Times New Roman" w:cs="Times New Roman"/>
                <w:sz w:val="24"/>
                <w:szCs w:val="24"/>
              </w:rPr>
              <w:t>Твердолиственное</w:t>
            </w:r>
            <w:proofErr w:type="gramEnd"/>
            <w:r w:rsidRPr="001A73EE">
              <w:rPr>
                <w:rFonts w:ascii="Times New Roman" w:hAnsi="Times New Roman" w:cs="Times New Roman"/>
                <w:sz w:val="24"/>
                <w:szCs w:val="24"/>
              </w:rPr>
              <w:t>, дуб низкоствольный</w:t>
            </w:r>
          </w:p>
        </w:tc>
        <w:tc>
          <w:tcPr>
            <w:tcW w:w="992" w:type="dxa"/>
            <w:vAlign w:val="center"/>
          </w:tcPr>
          <w:p w:rsidR="00C94EBC" w:rsidRPr="00BF0568" w:rsidRDefault="00C94EBC" w:rsidP="001A5E34">
            <w:pPr>
              <w:spacing w:after="0" w:line="240" w:lineRule="auto"/>
              <w:jc w:val="center"/>
              <w:rPr>
                <w:rFonts w:ascii="Times New Roman" w:hAnsi="Times New Roman" w:cs="Times New Roman"/>
                <w:sz w:val="24"/>
                <w:szCs w:val="24"/>
              </w:rPr>
            </w:pPr>
            <w:r w:rsidRPr="008372BF">
              <w:rPr>
                <w:rFonts w:ascii="Times New Roman" w:hAnsi="Times New Roman" w:cs="Times New Roman"/>
                <w:sz w:val="24"/>
                <w:szCs w:val="24"/>
              </w:rPr>
              <w:t>5Днс2Днс2Б1Б</w:t>
            </w:r>
          </w:p>
        </w:tc>
        <w:tc>
          <w:tcPr>
            <w:tcW w:w="709"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C94EBC" w:rsidRPr="00BF0568"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III</w:t>
            </w:r>
            <w:r>
              <w:rPr>
                <w:rFonts w:ascii="Times New Roman" w:hAnsi="Times New Roman" w:cs="Times New Roman"/>
                <w:sz w:val="24"/>
                <w:szCs w:val="24"/>
              </w:rPr>
              <w:t>,0</w:t>
            </w:r>
          </w:p>
        </w:tc>
        <w:tc>
          <w:tcPr>
            <w:tcW w:w="851"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709"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460</w:t>
            </w:r>
          </w:p>
        </w:tc>
      </w:tr>
    </w:tbl>
    <w:p w:rsidR="00C94EBC" w:rsidRPr="00DF24D4" w:rsidRDefault="00C94EBC" w:rsidP="00C94EBC">
      <w:pPr>
        <w:pStyle w:val="ConsPlusNonformat"/>
        <w:jc w:val="center"/>
        <w:rPr>
          <w:rFonts w:ascii="Times New Roman" w:hAnsi="Times New Roman" w:cs="Times New Roman"/>
          <w:b/>
          <w:sz w:val="24"/>
          <w:szCs w:val="24"/>
        </w:rPr>
      </w:pPr>
    </w:p>
    <w:p w:rsidR="00C94EBC" w:rsidRPr="00DF24D4" w:rsidRDefault="00C94EBC" w:rsidP="00C94EBC">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C94EBC" w:rsidRPr="00DF24D4" w:rsidRDefault="00C94EBC" w:rsidP="00C94EBC">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C94EBC" w:rsidRPr="00DF24D4" w:rsidTr="001A5E3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C94EBC" w:rsidRPr="00DF24D4" w:rsidRDefault="00C94EBC" w:rsidP="001A5E34">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C94EBC" w:rsidRPr="00DF24D4" w:rsidRDefault="00C94EBC" w:rsidP="001A5E34">
            <w:pPr>
              <w:jc w:val="center"/>
              <w:rPr>
                <w:rFonts w:ascii="Times New Roman" w:hAnsi="Times New Roman" w:cs="Times New Roman"/>
                <w:sz w:val="24"/>
                <w:szCs w:val="24"/>
              </w:rPr>
            </w:pPr>
          </w:p>
        </w:tc>
      </w:tr>
      <w:tr w:rsidR="00C94EBC" w:rsidRPr="00DF24D4" w:rsidTr="001A5E34">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C94EBC" w:rsidRPr="00DF24D4" w:rsidTr="001A5E34">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C94EBC" w:rsidRPr="00DF24D4"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C94EBC" w:rsidRPr="00DF24D4"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C94EBC" w:rsidRPr="00DF24D4"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C94EBC" w:rsidRPr="00DF24D4"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C94EBC" w:rsidRPr="0048457A"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C94EBC" w:rsidRPr="00DF24D4"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C94EBC" w:rsidRPr="00DF24D4"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C94EBC" w:rsidRPr="00DF24D4"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r>
    </w:tbl>
    <w:p w:rsidR="00C94EBC" w:rsidRPr="00DF24D4" w:rsidRDefault="00C94EBC" w:rsidP="00C94EBC">
      <w:pPr>
        <w:pStyle w:val="ConsPlusNonformat"/>
        <w:jc w:val="center"/>
        <w:rPr>
          <w:rFonts w:ascii="Times New Roman" w:hAnsi="Times New Roman" w:cs="Times New Roman"/>
          <w:sz w:val="24"/>
          <w:szCs w:val="24"/>
        </w:rPr>
      </w:pPr>
    </w:p>
    <w:p w:rsidR="00C94EBC" w:rsidRPr="00DF24D4" w:rsidRDefault="00C94EBC" w:rsidP="00C94EBC">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C94EBC" w:rsidRPr="00DF24D4" w:rsidRDefault="00C94EBC" w:rsidP="00C94EBC">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93"/>
        <w:gridCol w:w="3544"/>
        <w:gridCol w:w="1134"/>
        <w:gridCol w:w="1701"/>
        <w:gridCol w:w="1417"/>
        <w:gridCol w:w="1134"/>
      </w:tblGrid>
      <w:tr w:rsidR="00C94EBC" w:rsidRPr="00DF24D4" w:rsidTr="001A5E34">
        <w:trPr>
          <w:trHeight w:val="815"/>
        </w:trPr>
        <w:tc>
          <w:tcPr>
            <w:tcW w:w="567"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993"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3544" w:type="dxa"/>
            <w:vAlign w:val="center"/>
          </w:tcPr>
          <w:p w:rsidR="00C94EBC"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Pr="00DF24D4">
              <w:rPr>
                <w:rFonts w:ascii="Times New Roman" w:hAnsi="Times New Roman" w:cs="Times New Roman"/>
                <w:sz w:val="24"/>
                <w:szCs w:val="24"/>
              </w:rPr>
              <w:t>лесничество/</w:t>
            </w:r>
          </w:p>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1134"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701"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417"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C94EBC" w:rsidRPr="00DF24D4" w:rsidTr="001A5E34">
        <w:trPr>
          <w:trHeight w:val="172"/>
        </w:trPr>
        <w:tc>
          <w:tcPr>
            <w:tcW w:w="567"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3"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3544"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701"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417"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C94EBC" w:rsidRPr="00DF24D4" w:rsidTr="001A5E34">
        <w:trPr>
          <w:trHeight w:val="147"/>
        </w:trPr>
        <w:tc>
          <w:tcPr>
            <w:tcW w:w="567"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C94EBC" w:rsidRPr="00DF24D4"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c>
          <w:tcPr>
            <w:tcW w:w="3544" w:type="dxa"/>
            <w:vAlign w:val="center"/>
          </w:tcPr>
          <w:p w:rsidR="00C94EBC" w:rsidRPr="00DF24D4"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C94EBC" w:rsidRPr="00DF24D4"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C94EBC" w:rsidRPr="00DF24D4" w:rsidRDefault="00C94EBC" w:rsidP="001A5E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C94EBC" w:rsidRDefault="00C94EBC" w:rsidP="00C94EBC">
      <w:pPr>
        <w:pStyle w:val="ConsPlusNonformat"/>
        <w:jc w:val="center"/>
        <w:rPr>
          <w:rFonts w:ascii="Times New Roman" w:hAnsi="Times New Roman" w:cs="Times New Roman"/>
          <w:sz w:val="24"/>
          <w:szCs w:val="24"/>
        </w:rPr>
      </w:pPr>
    </w:p>
    <w:p w:rsidR="00C94EBC" w:rsidRPr="00DF24D4" w:rsidRDefault="00C94EBC" w:rsidP="00C94EBC">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6. </w:t>
      </w:r>
      <w:r w:rsidRPr="00DF24D4">
        <w:rPr>
          <w:rFonts w:ascii="Times New Roman" w:hAnsi="Times New Roman" w:cs="Times New Roman"/>
          <w:sz w:val="24"/>
          <w:szCs w:val="24"/>
        </w:rPr>
        <w:t>Объекты, не связанные с созданием лесной инфраструктуры</w:t>
      </w:r>
    </w:p>
    <w:p w:rsidR="00C94EBC" w:rsidRPr="00DF24D4" w:rsidRDefault="00C94EBC" w:rsidP="00C94EBC">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C94EBC" w:rsidRPr="00DF24D4" w:rsidTr="001A5E3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C94EBC" w:rsidRPr="00DF24D4" w:rsidRDefault="00C94EBC" w:rsidP="001A5E34">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C94EBC" w:rsidRPr="00DF24D4" w:rsidRDefault="00C94EBC" w:rsidP="001A5E34">
            <w:pPr>
              <w:jc w:val="center"/>
              <w:rPr>
                <w:rFonts w:ascii="Times New Roman" w:hAnsi="Times New Roman" w:cs="Times New Roman"/>
                <w:sz w:val="24"/>
                <w:szCs w:val="24"/>
              </w:rPr>
            </w:pPr>
          </w:p>
        </w:tc>
      </w:tr>
      <w:tr w:rsidR="00C94EBC" w:rsidRPr="00DF24D4" w:rsidTr="001A5E34">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C94EBC" w:rsidRPr="00DF24D4" w:rsidRDefault="00C94EBC" w:rsidP="001A5E34">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C94EBC" w:rsidRPr="00DF24D4" w:rsidTr="001A5E34">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C94EBC" w:rsidRPr="00DF24D4"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C94EBC" w:rsidRPr="00DF24D4"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C94EBC" w:rsidRPr="00DF24D4"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C94EBC" w:rsidRPr="00DF24D4"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C94EBC" w:rsidRPr="00DF24D4"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C94EBC" w:rsidRPr="00DF24D4"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C94EBC" w:rsidRPr="00DF24D4"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C94EBC" w:rsidRPr="00B97FC8" w:rsidRDefault="00C94EBC" w:rsidP="001A5E34">
            <w:pPr>
              <w:jc w:val="center"/>
              <w:rPr>
                <w:rFonts w:ascii="Times New Roman" w:hAnsi="Times New Roman" w:cs="Times New Roman"/>
                <w:sz w:val="24"/>
                <w:szCs w:val="24"/>
              </w:rPr>
            </w:pPr>
            <w:r>
              <w:rPr>
                <w:rFonts w:ascii="Times New Roman" w:hAnsi="Times New Roman" w:cs="Times New Roman"/>
                <w:sz w:val="24"/>
                <w:szCs w:val="24"/>
              </w:rPr>
              <w:t>-</w:t>
            </w:r>
          </w:p>
        </w:tc>
      </w:tr>
    </w:tbl>
    <w:p w:rsidR="00C94EBC" w:rsidRDefault="00C94EBC" w:rsidP="00C94EBC">
      <w:pPr>
        <w:pStyle w:val="ConsPlusNonformat"/>
        <w:tabs>
          <w:tab w:val="left" w:pos="2977"/>
        </w:tabs>
        <w:jc w:val="both"/>
        <w:rPr>
          <w:rFonts w:ascii="Times New Roman" w:hAnsi="Times New Roman" w:cs="Times New Roman"/>
          <w:sz w:val="24"/>
          <w:szCs w:val="24"/>
        </w:rPr>
      </w:pPr>
    </w:p>
    <w:p w:rsidR="00C94EBC" w:rsidRDefault="00C94EBC" w:rsidP="00C94EBC">
      <w:pPr>
        <w:pStyle w:val="ConsPlusNonformat"/>
        <w:tabs>
          <w:tab w:val="left" w:pos="2977"/>
        </w:tabs>
        <w:jc w:val="center"/>
        <w:rPr>
          <w:rFonts w:ascii="Times New Roman" w:hAnsi="Times New Roman" w:cs="Times New Roman"/>
          <w:sz w:val="24"/>
          <w:szCs w:val="24"/>
        </w:rPr>
      </w:pPr>
    </w:p>
    <w:p w:rsidR="00C94EBC" w:rsidRDefault="00C94EBC" w:rsidP="00C94EBC">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8159A9">
        <w:rPr>
          <w:rFonts w:ascii="Times New Roman" w:hAnsi="Times New Roman" w:cs="Times New Roman"/>
          <w:sz w:val="24"/>
          <w:szCs w:val="24"/>
        </w:rPr>
        <w:t xml:space="preserve"> </w:t>
      </w:r>
      <w:r w:rsidRPr="00BF0568">
        <w:rPr>
          <w:rFonts w:ascii="Times New Roman" w:hAnsi="Times New Roman" w:cs="Times New Roman"/>
          <w:sz w:val="24"/>
          <w:szCs w:val="24"/>
        </w:rPr>
        <w:t xml:space="preserve">данным государственного лесного реестра, </w:t>
      </w:r>
      <w:r w:rsidRPr="008372BF">
        <w:rPr>
          <w:rFonts w:ascii="Times New Roman" w:hAnsi="Times New Roman" w:cs="Times New Roman"/>
          <w:sz w:val="24"/>
          <w:szCs w:val="24"/>
        </w:rPr>
        <w:t xml:space="preserve">квартал 42 Чапаевского участка </w:t>
      </w:r>
      <w:proofErr w:type="spellStart"/>
      <w:r w:rsidRPr="008372BF">
        <w:rPr>
          <w:rFonts w:ascii="Times New Roman" w:hAnsi="Times New Roman" w:cs="Times New Roman"/>
          <w:sz w:val="24"/>
          <w:szCs w:val="24"/>
        </w:rPr>
        <w:t>Шемышейского</w:t>
      </w:r>
      <w:proofErr w:type="spellEnd"/>
      <w:r w:rsidRPr="008372BF">
        <w:rPr>
          <w:rFonts w:ascii="Times New Roman" w:hAnsi="Times New Roman" w:cs="Times New Roman"/>
          <w:sz w:val="24"/>
          <w:szCs w:val="24"/>
        </w:rPr>
        <w:t xml:space="preserve">-Чапаевского участкового лесничества </w:t>
      </w:r>
      <w:proofErr w:type="spellStart"/>
      <w:r w:rsidRPr="008372BF">
        <w:rPr>
          <w:rFonts w:ascii="Times New Roman" w:hAnsi="Times New Roman" w:cs="Times New Roman"/>
          <w:sz w:val="24"/>
          <w:szCs w:val="24"/>
        </w:rPr>
        <w:t>Шемышейского</w:t>
      </w:r>
      <w:proofErr w:type="spellEnd"/>
      <w:r w:rsidRPr="008372BF">
        <w:rPr>
          <w:rFonts w:ascii="Times New Roman" w:hAnsi="Times New Roman" w:cs="Times New Roman"/>
          <w:sz w:val="24"/>
          <w:szCs w:val="24"/>
        </w:rPr>
        <w:t xml:space="preserve"> лесничества не имеет обременений.</w:t>
      </w:r>
    </w:p>
    <w:p w:rsidR="00C94EBC" w:rsidRDefault="00C94EBC" w:rsidP="00C94EBC">
      <w:pPr>
        <w:pStyle w:val="ConsPlusNonformat"/>
        <w:jc w:val="both"/>
        <w:rPr>
          <w:rFonts w:ascii="Times New Roman" w:hAnsi="Times New Roman" w:cs="Times New Roman"/>
          <w:sz w:val="24"/>
          <w:szCs w:val="24"/>
        </w:rPr>
      </w:pPr>
    </w:p>
    <w:p w:rsidR="00C94EBC" w:rsidRDefault="00C94EBC" w:rsidP="00C94EBC">
      <w:pPr>
        <w:pStyle w:val="ConsPlusNonformat"/>
        <w:jc w:val="both"/>
        <w:rPr>
          <w:rFonts w:ascii="Times New Roman" w:hAnsi="Times New Roman" w:cs="Times New Roman"/>
          <w:sz w:val="24"/>
          <w:szCs w:val="24"/>
        </w:rPr>
      </w:pPr>
    </w:p>
    <w:p w:rsidR="00C94EBC" w:rsidRDefault="00C94EBC" w:rsidP="00C94EBC">
      <w:pPr>
        <w:pStyle w:val="ConsPlusNonformat"/>
        <w:jc w:val="both"/>
        <w:rPr>
          <w:rFonts w:ascii="Times New Roman" w:hAnsi="Times New Roman" w:cs="Times New Roman"/>
          <w:sz w:val="24"/>
          <w:szCs w:val="24"/>
        </w:rPr>
      </w:pPr>
    </w:p>
    <w:p w:rsidR="00C94EBC" w:rsidRDefault="00C94EBC" w:rsidP="00C94EBC">
      <w:pPr>
        <w:pStyle w:val="ConsPlusNonformat"/>
        <w:jc w:val="both"/>
        <w:rPr>
          <w:rFonts w:ascii="Times New Roman" w:hAnsi="Times New Roman" w:cs="Times New Roman"/>
          <w:sz w:val="24"/>
          <w:szCs w:val="24"/>
        </w:rPr>
      </w:pPr>
    </w:p>
    <w:p w:rsidR="00C94EBC" w:rsidRDefault="00C94EBC" w:rsidP="00C94EBC">
      <w:pPr>
        <w:pStyle w:val="ConsPlusNonformat"/>
        <w:jc w:val="both"/>
        <w:rPr>
          <w:rFonts w:ascii="Times New Roman" w:hAnsi="Times New Roman" w:cs="Times New Roman"/>
          <w:sz w:val="24"/>
          <w:szCs w:val="24"/>
        </w:rPr>
      </w:pPr>
    </w:p>
    <w:p w:rsidR="00C94EBC" w:rsidRDefault="00C94EBC" w:rsidP="00C94EBC">
      <w:pPr>
        <w:pStyle w:val="ConsPlusNonformat"/>
        <w:jc w:val="both"/>
        <w:rPr>
          <w:rFonts w:ascii="Times New Roman" w:hAnsi="Times New Roman" w:cs="Times New Roman"/>
          <w:sz w:val="24"/>
          <w:szCs w:val="24"/>
        </w:rPr>
      </w:pPr>
    </w:p>
    <w:p w:rsidR="00C94EBC" w:rsidRDefault="00C94EBC" w:rsidP="00C94EBC">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8B0F06" w:rsidRDefault="008B0F06" w:rsidP="00A87E49">
            <w:pPr>
              <w:pStyle w:val="ConsPlusNormal"/>
              <w:jc w:val="right"/>
              <w:outlineLvl w:val="1"/>
              <w:rPr>
                <w:rFonts w:ascii="Times New Roman" w:hAnsi="Times New Roman" w:cs="Times New Roman"/>
                <w:sz w:val="24"/>
                <w:szCs w:val="24"/>
              </w:rPr>
            </w:pPr>
          </w:p>
          <w:p w:rsidR="008B0F06" w:rsidRDefault="008B0F06" w:rsidP="00A87E49">
            <w:pPr>
              <w:pStyle w:val="ConsPlusNormal"/>
              <w:jc w:val="right"/>
              <w:outlineLvl w:val="1"/>
              <w:rPr>
                <w:rFonts w:ascii="Times New Roman" w:hAnsi="Times New Roman" w:cs="Times New Roman"/>
                <w:sz w:val="24"/>
                <w:szCs w:val="24"/>
              </w:rPr>
            </w:pPr>
          </w:p>
          <w:p w:rsidR="008B0F06" w:rsidRDefault="008B0F06" w:rsidP="00A87E49">
            <w:pPr>
              <w:pStyle w:val="ConsPlusNormal"/>
              <w:jc w:val="right"/>
              <w:outlineLvl w:val="1"/>
              <w:rPr>
                <w:rFonts w:ascii="Times New Roman" w:hAnsi="Times New Roman" w:cs="Times New Roman"/>
                <w:sz w:val="24"/>
                <w:szCs w:val="24"/>
              </w:rPr>
            </w:pPr>
          </w:p>
          <w:p w:rsidR="00B149D6" w:rsidRDefault="00B149D6" w:rsidP="00A87E49">
            <w:pPr>
              <w:pStyle w:val="ConsPlusNormal"/>
              <w:jc w:val="right"/>
              <w:outlineLvl w:val="1"/>
              <w:rPr>
                <w:rFonts w:ascii="Times New Roman" w:hAnsi="Times New Roman" w:cs="Times New Roman"/>
                <w:sz w:val="24"/>
                <w:szCs w:val="24"/>
              </w:rPr>
            </w:pPr>
          </w:p>
          <w:p w:rsidR="00B149D6" w:rsidRDefault="00B149D6" w:rsidP="00A87E49">
            <w:pPr>
              <w:pStyle w:val="ConsPlusNormal"/>
              <w:jc w:val="right"/>
              <w:outlineLvl w:val="1"/>
              <w:rPr>
                <w:rFonts w:ascii="Times New Roman" w:hAnsi="Times New Roman" w:cs="Times New Roman"/>
                <w:sz w:val="24"/>
                <w:szCs w:val="24"/>
              </w:rPr>
            </w:pPr>
          </w:p>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C94EBC" w:rsidP="00CF59D7">
            <w:pPr>
              <w:spacing w:after="0" w:line="240" w:lineRule="auto"/>
              <w:jc w:val="center"/>
              <w:rPr>
                <w:rFonts w:ascii="Times New Roman" w:hAnsi="Times New Roman" w:cs="Times New Roman"/>
                <w:szCs w:val="24"/>
              </w:rPr>
            </w:pPr>
            <w:r w:rsidRPr="00C94EBC">
              <w:rPr>
                <w:rFonts w:ascii="Times New Roman" w:hAnsi="Times New Roman" w:cs="Times New Roman"/>
                <w:szCs w:val="24"/>
              </w:rPr>
              <w:t>3,8295</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pStyle w:val="ConsPlusNormal"/>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C94EBC" w:rsidP="001957B0">
            <w:pPr>
              <w:pStyle w:val="ConsPlusNormal"/>
              <w:jc w:val="center"/>
              <w:rPr>
                <w:rFonts w:ascii="Times New Roman" w:hAnsi="Times New Roman" w:cs="Times New Roman"/>
                <w:szCs w:val="24"/>
              </w:rPr>
            </w:pPr>
            <w:r w:rsidRPr="00C94EBC">
              <w:rPr>
                <w:rFonts w:ascii="Times New Roman" w:hAnsi="Times New Roman" w:cs="Times New Roman"/>
                <w:szCs w:val="24"/>
              </w:rPr>
              <w:t>3,8295</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466" w:rsidRDefault="00842466" w:rsidP="00852CD7">
      <w:pPr>
        <w:spacing w:after="0" w:line="240" w:lineRule="auto"/>
      </w:pPr>
      <w:r>
        <w:separator/>
      </w:r>
    </w:p>
  </w:endnote>
  <w:endnote w:type="continuationSeparator" w:id="0">
    <w:p w:rsidR="00842466" w:rsidRDefault="00842466"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493AE7" w:rsidRDefault="00493AE7">
        <w:pPr>
          <w:pStyle w:val="ab"/>
          <w:jc w:val="center"/>
        </w:pPr>
        <w:r>
          <w:fldChar w:fldCharType="begin"/>
        </w:r>
        <w:r>
          <w:instrText>PAGE   \* MERGEFORMAT</w:instrText>
        </w:r>
        <w:r>
          <w:fldChar w:fldCharType="separate"/>
        </w:r>
        <w:r w:rsidR="00521172">
          <w:rPr>
            <w:noProof/>
          </w:rPr>
          <w:t>22</w:t>
        </w:r>
        <w:r>
          <w:rPr>
            <w:noProof/>
          </w:rPr>
          <w:fldChar w:fldCharType="end"/>
        </w:r>
      </w:p>
    </w:sdtContent>
  </w:sdt>
  <w:p w:rsidR="00493AE7" w:rsidRDefault="00493AE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466" w:rsidRDefault="00842466" w:rsidP="00852CD7">
      <w:pPr>
        <w:spacing w:after="0" w:line="240" w:lineRule="auto"/>
      </w:pPr>
      <w:r>
        <w:separator/>
      </w:r>
    </w:p>
  </w:footnote>
  <w:footnote w:type="continuationSeparator" w:id="0">
    <w:p w:rsidR="00842466" w:rsidRDefault="00842466"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729A"/>
    <w:rsid w:val="000273AA"/>
    <w:rsid w:val="00027EED"/>
    <w:rsid w:val="000304A3"/>
    <w:rsid w:val="00030AD2"/>
    <w:rsid w:val="00032654"/>
    <w:rsid w:val="00036248"/>
    <w:rsid w:val="0003722B"/>
    <w:rsid w:val="00041F3F"/>
    <w:rsid w:val="00042F9F"/>
    <w:rsid w:val="000442AF"/>
    <w:rsid w:val="0004444D"/>
    <w:rsid w:val="000459DB"/>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04C"/>
    <w:rsid w:val="000A31BC"/>
    <w:rsid w:val="000A3811"/>
    <w:rsid w:val="000A3875"/>
    <w:rsid w:val="000A46D6"/>
    <w:rsid w:val="000A4C38"/>
    <w:rsid w:val="000A5BD7"/>
    <w:rsid w:val="000B0F45"/>
    <w:rsid w:val="000B2E97"/>
    <w:rsid w:val="000B5E57"/>
    <w:rsid w:val="000B61B2"/>
    <w:rsid w:val="000C05DD"/>
    <w:rsid w:val="000C497C"/>
    <w:rsid w:val="000C4B4A"/>
    <w:rsid w:val="000C4B8D"/>
    <w:rsid w:val="000C6716"/>
    <w:rsid w:val="000D07FC"/>
    <w:rsid w:val="000D413A"/>
    <w:rsid w:val="000D42CC"/>
    <w:rsid w:val="000D6D5D"/>
    <w:rsid w:val="000D7003"/>
    <w:rsid w:val="000E0B54"/>
    <w:rsid w:val="000E11D6"/>
    <w:rsid w:val="000E2811"/>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6307"/>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57B0"/>
    <w:rsid w:val="00196358"/>
    <w:rsid w:val="00196AD5"/>
    <w:rsid w:val="001979B0"/>
    <w:rsid w:val="001A4864"/>
    <w:rsid w:val="001A73EE"/>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5A5E"/>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1BD"/>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0E49"/>
    <w:rsid w:val="00361F72"/>
    <w:rsid w:val="003626B1"/>
    <w:rsid w:val="00362DA0"/>
    <w:rsid w:val="00362E9F"/>
    <w:rsid w:val="00364269"/>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5AE0"/>
    <w:rsid w:val="003D6FBA"/>
    <w:rsid w:val="003D7A66"/>
    <w:rsid w:val="003E0002"/>
    <w:rsid w:val="003E11C8"/>
    <w:rsid w:val="003E1BFA"/>
    <w:rsid w:val="003E2C60"/>
    <w:rsid w:val="003E4C24"/>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02D"/>
    <w:rsid w:val="004152A7"/>
    <w:rsid w:val="00415B38"/>
    <w:rsid w:val="00416C80"/>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3AE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1C89"/>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1172"/>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3231"/>
    <w:rsid w:val="005744B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9EE"/>
    <w:rsid w:val="005F5E49"/>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3EFA"/>
    <w:rsid w:val="00694944"/>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94D"/>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9FF"/>
    <w:rsid w:val="006E50BA"/>
    <w:rsid w:val="006E5582"/>
    <w:rsid w:val="006E64BD"/>
    <w:rsid w:val="006E717B"/>
    <w:rsid w:val="006E7ADC"/>
    <w:rsid w:val="006F009D"/>
    <w:rsid w:val="006F1170"/>
    <w:rsid w:val="006F1480"/>
    <w:rsid w:val="006F219C"/>
    <w:rsid w:val="006F36CD"/>
    <w:rsid w:val="006F4ACC"/>
    <w:rsid w:val="00700751"/>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A60D6"/>
    <w:rsid w:val="007B0397"/>
    <w:rsid w:val="007B41D0"/>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9A9"/>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2BF"/>
    <w:rsid w:val="00837EBA"/>
    <w:rsid w:val="00842466"/>
    <w:rsid w:val="00842893"/>
    <w:rsid w:val="00843BCF"/>
    <w:rsid w:val="00845A4B"/>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3C7D"/>
    <w:rsid w:val="00874B8D"/>
    <w:rsid w:val="00875580"/>
    <w:rsid w:val="00883895"/>
    <w:rsid w:val="008845B3"/>
    <w:rsid w:val="008849FB"/>
    <w:rsid w:val="008854D2"/>
    <w:rsid w:val="00885A83"/>
    <w:rsid w:val="008943BA"/>
    <w:rsid w:val="0089764C"/>
    <w:rsid w:val="008A1251"/>
    <w:rsid w:val="008A17A5"/>
    <w:rsid w:val="008A28FA"/>
    <w:rsid w:val="008A2CB0"/>
    <w:rsid w:val="008A30C6"/>
    <w:rsid w:val="008A5216"/>
    <w:rsid w:val="008B0B5C"/>
    <w:rsid w:val="008B0F06"/>
    <w:rsid w:val="008B1D1A"/>
    <w:rsid w:val="008B6817"/>
    <w:rsid w:val="008B744E"/>
    <w:rsid w:val="008C109C"/>
    <w:rsid w:val="008C1D2B"/>
    <w:rsid w:val="008C21D1"/>
    <w:rsid w:val="008C2BEC"/>
    <w:rsid w:val="008C2E39"/>
    <w:rsid w:val="008C32AD"/>
    <w:rsid w:val="008C635C"/>
    <w:rsid w:val="008D2213"/>
    <w:rsid w:val="008D405A"/>
    <w:rsid w:val="008D612A"/>
    <w:rsid w:val="008D619E"/>
    <w:rsid w:val="008D6E0B"/>
    <w:rsid w:val="008D7988"/>
    <w:rsid w:val="008E1088"/>
    <w:rsid w:val="008E3DDA"/>
    <w:rsid w:val="008E4959"/>
    <w:rsid w:val="008F08EA"/>
    <w:rsid w:val="008F0928"/>
    <w:rsid w:val="008F2181"/>
    <w:rsid w:val="008F50B2"/>
    <w:rsid w:val="008F51BB"/>
    <w:rsid w:val="008F5C8C"/>
    <w:rsid w:val="008F61A0"/>
    <w:rsid w:val="008F79DC"/>
    <w:rsid w:val="008F7BC9"/>
    <w:rsid w:val="00900F0A"/>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497A"/>
    <w:rsid w:val="009258AE"/>
    <w:rsid w:val="00927862"/>
    <w:rsid w:val="009308B0"/>
    <w:rsid w:val="0093430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541"/>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9D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08F1"/>
    <w:rsid w:val="00A4204B"/>
    <w:rsid w:val="00A422B7"/>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D80"/>
    <w:rsid w:val="00AB5EB8"/>
    <w:rsid w:val="00AB6812"/>
    <w:rsid w:val="00AB75A3"/>
    <w:rsid w:val="00AB7974"/>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E779D"/>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483"/>
    <w:rsid w:val="00B139CF"/>
    <w:rsid w:val="00B13CE3"/>
    <w:rsid w:val="00B149D6"/>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4DC"/>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A6E"/>
    <w:rsid w:val="00B66B7A"/>
    <w:rsid w:val="00B70A21"/>
    <w:rsid w:val="00B71170"/>
    <w:rsid w:val="00B73AB9"/>
    <w:rsid w:val="00B82D3A"/>
    <w:rsid w:val="00B840CF"/>
    <w:rsid w:val="00B844EB"/>
    <w:rsid w:val="00B857D6"/>
    <w:rsid w:val="00B860AA"/>
    <w:rsid w:val="00B86DB8"/>
    <w:rsid w:val="00B910CB"/>
    <w:rsid w:val="00B92C66"/>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6C6F"/>
    <w:rsid w:val="00BB721B"/>
    <w:rsid w:val="00BB7D57"/>
    <w:rsid w:val="00BC02FB"/>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568"/>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49B4"/>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4EBC"/>
    <w:rsid w:val="00C95121"/>
    <w:rsid w:val="00C967F9"/>
    <w:rsid w:val="00CA0C81"/>
    <w:rsid w:val="00CA3014"/>
    <w:rsid w:val="00CA3560"/>
    <w:rsid w:val="00CA387B"/>
    <w:rsid w:val="00CA42E7"/>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795A"/>
    <w:rsid w:val="00CD7BD3"/>
    <w:rsid w:val="00CE082E"/>
    <w:rsid w:val="00CE369C"/>
    <w:rsid w:val="00CE4D14"/>
    <w:rsid w:val="00CE644E"/>
    <w:rsid w:val="00CE73A3"/>
    <w:rsid w:val="00CE752C"/>
    <w:rsid w:val="00CF0053"/>
    <w:rsid w:val="00CF0E36"/>
    <w:rsid w:val="00CF1B12"/>
    <w:rsid w:val="00CF339A"/>
    <w:rsid w:val="00CF35CE"/>
    <w:rsid w:val="00CF3AA2"/>
    <w:rsid w:val="00CF59D7"/>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0BF"/>
    <w:rsid w:val="00D75876"/>
    <w:rsid w:val="00D7640C"/>
    <w:rsid w:val="00D765BB"/>
    <w:rsid w:val="00D8006B"/>
    <w:rsid w:val="00D80295"/>
    <w:rsid w:val="00D812E2"/>
    <w:rsid w:val="00D82FA4"/>
    <w:rsid w:val="00D830DF"/>
    <w:rsid w:val="00D841B1"/>
    <w:rsid w:val="00D841E0"/>
    <w:rsid w:val="00D84464"/>
    <w:rsid w:val="00D916CE"/>
    <w:rsid w:val="00D92C83"/>
    <w:rsid w:val="00D92CF4"/>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0938"/>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92F"/>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12CA"/>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A59"/>
    <w:rsid w:val="00F41BF4"/>
    <w:rsid w:val="00F43695"/>
    <w:rsid w:val="00F445F0"/>
    <w:rsid w:val="00F44600"/>
    <w:rsid w:val="00F4536A"/>
    <w:rsid w:val="00F47DCF"/>
    <w:rsid w:val="00F53724"/>
    <w:rsid w:val="00F55DDA"/>
    <w:rsid w:val="00F56044"/>
    <w:rsid w:val="00F5675B"/>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94D"/>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arant.ru/products/ipo/prime/doc/74919871/" TargetMode="External"/><Relationship Id="rId18" Type="http://schemas.openxmlformats.org/officeDocument/2006/relationships/hyperlink" Target="https://www.garant.ru/products/ipo/prime/doc/74919871/" TargetMode="External"/><Relationship Id="rId26" Type="http://schemas.openxmlformats.org/officeDocument/2006/relationships/hyperlink" Target="https://www.garant.ru/products/ipo/prime/doc/74919871/"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garant.ru/products/ipo/prime/doc/74919871/" TargetMode="External"/><Relationship Id="rId34" Type="http://schemas.openxmlformats.org/officeDocument/2006/relationships/hyperlink" Target="https://login.consultant.ru/link/?req=doc&amp;base=LAW&amp;n=440497" TargetMode="External"/><Relationship Id="rId7" Type="http://schemas.openxmlformats.org/officeDocument/2006/relationships/footnotes" Target="footnotes.xml"/><Relationship Id="rId12" Type="http://schemas.openxmlformats.org/officeDocument/2006/relationships/hyperlink" Target="https://www.garant.ru/products/ipo/prime/doc/74919871/" TargetMode="External"/><Relationship Id="rId17" Type="http://schemas.openxmlformats.org/officeDocument/2006/relationships/hyperlink" Target="https://www.garant.ru/products/ipo/prime/doc/74919871/" TargetMode="External"/><Relationship Id="rId25" Type="http://schemas.openxmlformats.org/officeDocument/2006/relationships/hyperlink" Target="https://www.garant.ru/products/ipo/prime/doc/74919871/" TargetMode="External"/><Relationship Id="rId33" Type="http://schemas.openxmlformats.org/officeDocument/2006/relationships/hyperlink" Target="https://login.consultant.ru/link/?req=doc&amp;base=LAW&amp;n=45276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arant.ru/products/ipo/prime/doc/74919871/" TargetMode="External"/><Relationship Id="rId20" Type="http://schemas.openxmlformats.org/officeDocument/2006/relationships/hyperlink" Target="https://www.garant.ru/products/ipo/prime/doc/74919871/" TargetMode="External"/><Relationship Id="rId29" Type="http://schemas.openxmlformats.org/officeDocument/2006/relationships/hyperlink" Target="https://www.garant.ru/products/ipo/prime/doc/7491987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arant.ru/products/ipo/prime/doc/74919871/" TargetMode="External"/><Relationship Id="rId24" Type="http://schemas.openxmlformats.org/officeDocument/2006/relationships/hyperlink" Target="https://www.garant.ru/products/ipo/prime/doc/74919871/" TargetMode="External"/><Relationship Id="rId32" Type="http://schemas.openxmlformats.org/officeDocument/2006/relationships/hyperlink" Target="https://login.consultant.ru/link/?req=doc&amp;base=LAW&amp;n=452991"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garant.ru/products/ipo/prime/doc/74919871/" TargetMode="External"/><Relationship Id="rId23" Type="http://schemas.openxmlformats.org/officeDocument/2006/relationships/hyperlink" Target="https://www.garant.ru/products/ipo/prime/doc/74919871/" TargetMode="External"/><Relationship Id="rId28" Type="http://schemas.openxmlformats.org/officeDocument/2006/relationships/hyperlink" Target="https://www.garant.ru/products/ipo/prime/doc/74919871/" TargetMode="External"/><Relationship Id="rId36" Type="http://schemas.openxmlformats.org/officeDocument/2006/relationships/image" Target="media/image2.png"/><Relationship Id="rId10" Type="http://schemas.openxmlformats.org/officeDocument/2006/relationships/hyperlink" Target="https://www.garant.ru/products/ipo/prime/doc/74919871/" TargetMode="External"/><Relationship Id="rId19" Type="http://schemas.openxmlformats.org/officeDocument/2006/relationships/hyperlink" Target="https://www.garant.ru/products/ipo/prime/doc/74919871/" TargetMode="External"/><Relationship Id="rId31" Type="http://schemas.openxmlformats.org/officeDocument/2006/relationships/hyperlink" Target="https://www.garant.ru/products/ipo/prime/doc/74919871/" TargetMode="External"/><Relationship Id="rId4" Type="http://schemas.microsoft.com/office/2007/relationships/stylesWithEffects" Target="stylesWithEffects.xml"/><Relationship Id="rId9" Type="http://schemas.openxmlformats.org/officeDocument/2006/relationships/hyperlink" Target="https://www.garant.ru/products/ipo/prime/doc/74919871/" TargetMode="External"/><Relationship Id="rId14" Type="http://schemas.openxmlformats.org/officeDocument/2006/relationships/hyperlink" Target="https://www.garant.ru/products/ipo/prime/doc/74919871/" TargetMode="External"/><Relationship Id="rId22" Type="http://schemas.openxmlformats.org/officeDocument/2006/relationships/hyperlink" Target="https://www.garant.ru/products/ipo/prime/doc/74919871/" TargetMode="External"/><Relationship Id="rId27" Type="http://schemas.openxmlformats.org/officeDocument/2006/relationships/hyperlink" Target="https://www.garant.ru/products/ipo/prime/doc/74919871/" TargetMode="External"/><Relationship Id="rId30" Type="http://schemas.openxmlformats.org/officeDocument/2006/relationships/hyperlink" Target="https://www.garant.ru/products/ipo/prime/doc/74919871/" TargetMode="External"/><Relationship Id="rId35"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84CFB-6CEF-4877-936E-F9A1DDBC9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1216</TotalTime>
  <Pages>22</Pages>
  <Words>6538</Words>
  <Characters>37273</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82</cp:revision>
  <cp:lastPrinted>2025-10-14T11:39:00Z</cp:lastPrinted>
  <dcterms:created xsi:type="dcterms:W3CDTF">2023-04-27T08:53:00Z</dcterms:created>
  <dcterms:modified xsi:type="dcterms:W3CDTF">2025-10-14T11:39:00Z</dcterms:modified>
</cp:coreProperties>
</file>